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7A" w:rsidRPr="00072828" w:rsidRDefault="00F3707A" w:rsidP="00F3707A">
      <w:pPr>
        <w:autoSpaceDE w:val="0"/>
        <w:autoSpaceDN w:val="0"/>
        <w:adjustRightInd w:val="0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 w:rsidRPr="00072828">
        <w:rPr>
          <w:rFonts w:ascii="Meiryo UI" w:eastAsia="Meiryo UI" w:hAnsi="Meiryo UI" w:cs="HG丸ｺﾞｼｯｸM-PRO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02822" wp14:editId="30C08CC6">
                <wp:simplePos x="0" y="0"/>
                <wp:positionH relativeFrom="column">
                  <wp:posOffset>727710</wp:posOffset>
                </wp:positionH>
                <wp:positionV relativeFrom="paragraph">
                  <wp:posOffset>89535</wp:posOffset>
                </wp:positionV>
                <wp:extent cx="4724400" cy="600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7A" w:rsidRPr="00C846B5" w:rsidRDefault="00792D61" w:rsidP="00F3707A">
                            <w:pPr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C846B5">
                              <w:rPr>
                                <w:rFonts w:ascii="Meiryo UI" w:eastAsia="Meiryo UI" w:hAnsi="Meiryo UI" w:cs="HG丸ｺﾞｼｯｸM-PRO" w:hint="eastAsia"/>
                                <w:color w:val="595959"/>
                                <w:kern w:val="0"/>
                                <w:sz w:val="36"/>
                                <w:szCs w:val="36"/>
                              </w:rPr>
                              <w:t>芦別市　光</w:t>
                            </w:r>
                            <w:r>
                              <w:rPr>
                                <w:rFonts w:ascii="Meiryo UI" w:eastAsia="Meiryo UI" w:hAnsi="Meiryo UI" w:cs="HG丸ｺﾞｼｯｸM-PRO" w:hint="eastAsia"/>
                                <w:color w:val="595959"/>
                                <w:kern w:val="0"/>
                                <w:sz w:val="36"/>
                                <w:szCs w:val="36"/>
                              </w:rPr>
                              <w:t>インターネット</w:t>
                            </w:r>
                            <w:r w:rsidRPr="00C846B5">
                              <w:rPr>
                                <w:rFonts w:ascii="Meiryo UI" w:eastAsia="Meiryo UI" w:hAnsi="Meiryo UI" w:cs="HG丸ｺﾞｼｯｸM-PRO" w:hint="eastAsia"/>
                                <w:color w:val="595959"/>
                                <w:kern w:val="0"/>
                                <w:sz w:val="36"/>
                                <w:szCs w:val="36"/>
                              </w:rPr>
                              <w:t>サービス加入のお願い</w:t>
                            </w:r>
                          </w:p>
                          <w:p w:rsidR="00F3707A" w:rsidRPr="006D74EE" w:rsidRDefault="00F3707A" w:rsidP="00F37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02822" id="角丸四角形 4" o:spid="_x0000_s1026" style="position:absolute;margin-left:57.3pt;margin-top:7.05pt;width:372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" filled="f" strokecolor="#1f4d78 [1604]" strokeweight="1pt">
                <v:stroke joinstyle="miter"/>
                <v:textbox>
                  <w:txbxContent>
                    <w:p w:rsidR="00F3707A" w:rsidRPr="00C846B5" w:rsidRDefault="00792D61" w:rsidP="00F3707A">
                      <w:pPr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C846B5">
                        <w:rPr>
                          <w:rFonts w:ascii="Meiryo UI" w:eastAsia="Meiryo UI" w:hAnsi="Meiryo UI" w:cs="HG丸ｺﾞｼｯｸM-PRO" w:hint="eastAsia"/>
                          <w:color w:val="595959"/>
                          <w:kern w:val="0"/>
                          <w:sz w:val="36"/>
                          <w:szCs w:val="36"/>
                        </w:rPr>
                        <w:t>芦別市　光</w:t>
                      </w:r>
                      <w:r>
                        <w:rPr>
                          <w:rFonts w:ascii="Meiryo UI" w:eastAsia="Meiryo UI" w:hAnsi="Meiryo UI" w:cs="HG丸ｺﾞｼｯｸM-PRO" w:hint="eastAsia"/>
                          <w:color w:val="595959"/>
                          <w:kern w:val="0"/>
                          <w:sz w:val="36"/>
                          <w:szCs w:val="36"/>
                        </w:rPr>
                        <w:t>インターネット</w:t>
                      </w:r>
                      <w:r w:rsidRPr="00C846B5">
                        <w:rPr>
                          <w:rFonts w:ascii="Meiryo UI" w:eastAsia="Meiryo UI" w:hAnsi="Meiryo UI" w:cs="HG丸ｺﾞｼｯｸM-PRO" w:hint="eastAsia"/>
                          <w:color w:val="595959"/>
                          <w:kern w:val="0"/>
                          <w:sz w:val="36"/>
                          <w:szCs w:val="36"/>
                        </w:rPr>
                        <w:t>サービス加入のお願い</w:t>
                      </w:r>
                    </w:p>
                    <w:p w:rsidR="00F3707A" w:rsidRPr="006D74EE" w:rsidRDefault="00F3707A" w:rsidP="00F370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3707A" w:rsidRDefault="00F3707A" w:rsidP="00F3707A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</w:p>
    <w:p w:rsidR="00842958" w:rsidRPr="00072828" w:rsidRDefault="00842958" w:rsidP="00F3707A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</w:p>
    <w:p w:rsidR="00F3707A" w:rsidRPr="00072828" w:rsidRDefault="002C6EA6" w:rsidP="00D05A5C">
      <w:pPr>
        <w:autoSpaceDE w:val="0"/>
        <w:autoSpaceDN w:val="0"/>
        <w:adjustRightInd w:val="0"/>
        <w:spacing w:line="440" w:lineRule="exact"/>
        <w:ind w:firstLineChars="100" w:firstLine="280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芦別市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は、東日本電信電話</w:t>
      </w:r>
      <w:r w:rsidR="00D05A5C">
        <w:rPr>
          <w:rFonts w:ascii="Meiryo UI" w:eastAsia="Meiryo UI" w:hAnsi="Meiryo UI" w:cs="HG丸ｺﾞｼｯｸM-PRO" w:hint="eastAsia"/>
          <w:kern w:val="0"/>
          <w:sz w:val="28"/>
          <w:szCs w:val="28"/>
        </w:rPr>
        <w:t>株式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会社（NTT東日本）と協力して</w:t>
      </w:r>
      <w:r w:rsidR="00D05A5C">
        <w:rPr>
          <w:rFonts w:ascii="Meiryo UI" w:eastAsia="Meiryo UI" w:hAnsi="Meiryo UI" w:cs="HG丸ｺﾞｼｯｸM-PRO" w:hint="eastAsia"/>
          <w:kern w:val="0"/>
          <w:sz w:val="28"/>
          <w:szCs w:val="28"/>
        </w:rPr>
        <w:t>、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国の補助事業「高度無線環境整備推進事業」を活用し</w:t>
      </w:r>
      <w:r w:rsidR="00F3707A">
        <w:rPr>
          <w:rFonts w:ascii="Meiryo UI" w:eastAsia="Meiryo UI" w:hAnsi="Meiryo UI" w:cs="HG丸ｺﾞｼｯｸM-PRO" w:hint="eastAsia"/>
          <w:kern w:val="0"/>
          <w:sz w:val="28"/>
          <w:szCs w:val="28"/>
        </w:rPr>
        <w:t>、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市内全域</w:t>
      </w:r>
      <w:r w:rsidR="0051497F">
        <w:rPr>
          <w:rFonts w:ascii="Meiryo UI" w:eastAsia="Meiryo UI" w:hAnsi="Meiryo UI" w:cs="HG丸ｺﾞｼｯｸM-PRO" w:hint="eastAsia"/>
          <w:kern w:val="0"/>
          <w:sz w:val="28"/>
          <w:szCs w:val="28"/>
        </w:rPr>
        <w:t>に</w:t>
      </w:r>
      <w:r w:rsidR="007F1AA0">
        <w:rPr>
          <w:rFonts w:ascii="Meiryo UI" w:eastAsia="Meiryo UI" w:hAnsi="Meiryo UI" w:cs="HG丸ｺﾞｼｯｸM-PRO" w:hint="eastAsia"/>
          <w:kern w:val="0"/>
          <w:sz w:val="28"/>
          <w:szCs w:val="28"/>
        </w:rPr>
        <w:t>対して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光ファイバーの整備工事を行います。</w:t>
      </w:r>
    </w:p>
    <w:p w:rsidR="00F3707A" w:rsidRPr="00072828" w:rsidRDefault="00F3707A" w:rsidP="00F3707A">
      <w:pPr>
        <w:autoSpaceDE w:val="0"/>
        <w:autoSpaceDN w:val="0"/>
        <w:adjustRightInd w:val="0"/>
        <w:spacing w:line="440" w:lineRule="exact"/>
        <w:ind w:firstLineChars="100" w:firstLine="280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これまで光ファイバーが整備されていな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かった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地域にお住いの皆さんにも、高速で安定した環境でインターネットを利用していただくための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、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光インターネットサービスを提供できるようになります。実際には令和４年４月以降</w:t>
      </w:r>
      <w:r w:rsidR="00792D61">
        <w:rPr>
          <w:rFonts w:ascii="Meiryo UI" w:eastAsia="Meiryo UI" w:hAnsi="Meiryo UI" w:cs="HG丸ｺﾞｼｯｸM-PRO" w:hint="eastAsia"/>
          <w:kern w:val="0"/>
          <w:sz w:val="28"/>
          <w:szCs w:val="28"/>
        </w:rPr>
        <w:t>に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提供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開始となりますが、事前に利用件数の予測や工事の進ちょく</w:t>
      </w:r>
      <w:r w:rsidR="00B133D8">
        <w:rPr>
          <w:rFonts w:ascii="Meiryo UI" w:eastAsia="Meiryo UI" w:hAnsi="Meiryo UI" w:cs="HG丸ｺﾞｼｯｸM-PRO" w:hint="eastAsia"/>
          <w:kern w:val="0"/>
          <w:sz w:val="28"/>
          <w:szCs w:val="28"/>
        </w:rPr>
        <w:t>管理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に必要なため、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今回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書面で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工事の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お知らせと光インターネットサービス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への加入の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お願いをすることになりました。</w:t>
      </w:r>
      <w:r w:rsidR="005D50FB">
        <w:rPr>
          <w:rFonts w:ascii="Meiryo UI" w:eastAsia="Meiryo UI" w:hAnsi="Meiryo UI" w:cs="HG丸ｺﾞｼｯｸM-PRO" w:hint="eastAsia"/>
          <w:kern w:val="0"/>
          <w:sz w:val="28"/>
          <w:szCs w:val="28"/>
        </w:rPr>
        <w:t>（市の公式ホームページ上でもお知らせします。）</w:t>
      </w:r>
    </w:p>
    <w:p w:rsidR="00F3707A" w:rsidRPr="00072828" w:rsidRDefault="004D1AFB" w:rsidP="00B05D5C">
      <w:pPr>
        <w:autoSpaceDE w:val="0"/>
        <w:autoSpaceDN w:val="0"/>
        <w:adjustRightInd w:val="0"/>
        <w:spacing w:line="440" w:lineRule="exact"/>
        <w:ind w:firstLineChars="100" w:firstLine="280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新型コロナウイルス感染症対策の</w:t>
      </w:r>
      <w:r w:rsidR="005660EC">
        <w:rPr>
          <w:rFonts w:ascii="Meiryo UI" w:eastAsia="Meiryo UI" w:hAnsi="Meiryo UI" w:cs="HG丸ｺﾞｼｯｸM-PRO" w:hint="eastAsia"/>
          <w:kern w:val="0"/>
          <w:sz w:val="28"/>
          <w:szCs w:val="28"/>
        </w:rPr>
        <w:t>ために</w:t>
      </w:r>
      <w:r w:rsidR="004C25EA">
        <w:rPr>
          <w:rFonts w:ascii="Meiryo UI" w:eastAsia="Meiryo UI" w:hAnsi="Meiryo UI" w:cs="HG丸ｺﾞｼｯｸM-PRO" w:hint="eastAsia"/>
          <w:kern w:val="0"/>
          <w:sz w:val="28"/>
          <w:szCs w:val="28"/>
        </w:rPr>
        <w:t>住民説明会も開けないことから、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詳しい説明も</w:t>
      </w:r>
      <w:r w:rsidR="004C25EA">
        <w:rPr>
          <w:rFonts w:ascii="Meiryo UI" w:eastAsia="Meiryo UI" w:hAnsi="Meiryo UI" w:cs="HG丸ｺﾞｼｯｸM-PRO" w:hint="eastAsia"/>
          <w:kern w:val="0"/>
          <w:sz w:val="28"/>
          <w:szCs w:val="28"/>
        </w:rPr>
        <w:t>できず</w:t>
      </w:r>
      <w:r w:rsidR="005660EC">
        <w:rPr>
          <w:rFonts w:ascii="Meiryo UI" w:eastAsia="Meiryo UI" w:hAnsi="Meiryo UI" w:cs="HG丸ｺﾞｼｯｸM-PRO" w:hint="eastAsia"/>
          <w:kern w:val="0"/>
          <w:sz w:val="28"/>
          <w:szCs w:val="28"/>
        </w:rPr>
        <w:t>に</w:t>
      </w:r>
      <w:r w:rsidR="00F3707A">
        <w:rPr>
          <w:rFonts w:ascii="Meiryo UI" w:eastAsia="Meiryo UI" w:hAnsi="Meiryo UI" w:cs="HG丸ｺﾞｼｯｸM-PRO" w:hint="eastAsia"/>
          <w:kern w:val="0"/>
          <w:sz w:val="28"/>
          <w:szCs w:val="28"/>
        </w:rPr>
        <w:t>申し訳ありませんが</w:t>
      </w:r>
      <w:r w:rsidR="00B05D5C">
        <w:rPr>
          <w:rFonts w:ascii="Meiryo UI" w:eastAsia="Meiryo UI" w:hAnsi="Meiryo UI" w:cs="HG丸ｺﾞｼｯｸM-PRO" w:hint="eastAsia"/>
          <w:kern w:val="0"/>
          <w:sz w:val="28"/>
          <w:szCs w:val="28"/>
        </w:rPr>
        <w:t>、この機会にぜひ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光インターネットサービスへ</w:t>
      </w:r>
      <w:r w:rsidR="00F3707A">
        <w:rPr>
          <w:rFonts w:ascii="Meiryo UI" w:eastAsia="Meiryo UI" w:hAnsi="Meiryo UI" w:cs="HG丸ｺﾞｼｯｸM-PRO" w:hint="eastAsia"/>
          <w:kern w:val="0"/>
          <w:sz w:val="28"/>
          <w:szCs w:val="28"/>
        </w:rPr>
        <w:t>の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加入を</w:t>
      </w:r>
      <w:r w:rsidR="00F3707A">
        <w:rPr>
          <w:rFonts w:ascii="Meiryo UI" w:eastAsia="Meiryo UI" w:hAnsi="Meiryo UI" w:cs="HG丸ｺﾞｼｯｸM-PRO" w:hint="eastAsia"/>
          <w:kern w:val="0"/>
          <w:sz w:val="28"/>
          <w:szCs w:val="28"/>
        </w:rPr>
        <w:t>希望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していただきますよう、よろしくお願いします。</w:t>
      </w:r>
    </w:p>
    <w:p w:rsidR="00F3707A" w:rsidRPr="00072828" w:rsidRDefault="00F3707A" w:rsidP="00F3707A">
      <w:pPr>
        <w:autoSpaceDE w:val="0"/>
        <w:autoSpaceDN w:val="0"/>
        <w:adjustRightInd w:val="0"/>
        <w:spacing w:beforeLines="50" w:before="120" w:line="480" w:lineRule="exact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○　加入の</w:t>
      </w:r>
      <w:r w:rsidR="00606DFF">
        <w:rPr>
          <w:rFonts w:ascii="Meiryo UI" w:eastAsia="Meiryo UI" w:hAnsi="Meiryo UI" w:cs="HG丸ｺﾞｼｯｸM-PRO" w:hint="eastAsia"/>
          <w:kern w:val="0"/>
          <w:sz w:val="28"/>
          <w:szCs w:val="28"/>
        </w:rPr>
        <w:t>事前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申し込みについて</w:t>
      </w:r>
    </w:p>
    <w:p w:rsidR="00381195" w:rsidRDefault="00F3707A" w:rsidP="00381195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裏面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の「光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インターネット</w:t>
      </w:r>
      <w:r w:rsidR="000E3871">
        <w:rPr>
          <w:rFonts w:ascii="Meiryo UI" w:eastAsia="Meiryo UI" w:hAnsi="Meiryo UI" w:cs="HG丸ｺﾞｼｯｸM-PRO" w:hint="eastAsia"/>
          <w:kern w:val="0"/>
          <w:sz w:val="28"/>
          <w:szCs w:val="28"/>
        </w:rPr>
        <w:t>サービス事前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申込書」に、住所、氏名、電話番号など必要な項目を記入して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提出して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ください。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提出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することで契約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が成立する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訳ではありません</w:t>
      </w:r>
      <w:r w:rsidR="00381195">
        <w:rPr>
          <w:rFonts w:ascii="Meiryo UI" w:eastAsia="Meiryo UI" w:hAnsi="Meiryo UI" w:cs="HG丸ｺﾞｼｯｸM-PRO" w:hint="eastAsia"/>
          <w:kern w:val="0"/>
          <w:sz w:val="28"/>
          <w:szCs w:val="28"/>
        </w:rPr>
        <w:t>。</w:t>
      </w:r>
    </w:p>
    <w:p w:rsidR="00F3707A" w:rsidRPr="00072828" w:rsidRDefault="00381195" w:rsidP="004F4B9F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市としても、国の補助金を利用して</w:t>
      </w:r>
      <w:r w:rsidR="00EC7D4F">
        <w:rPr>
          <w:rFonts w:ascii="Meiryo UI" w:eastAsia="Meiryo UI" w:hAnsi="Meiryo UI" w:cs="HG丸ｺﾞｼｯｸM-PRO" w:hint="eastAsia"/>
          <w:kern w:val="0"/>
          <w:sz w:val="28"/>
          <w:szCs w:val="28"/>
        </w:rPr>
        <w:t>光</w:t>
      </w:r>
      <w:r w:rsidR="004077FB">
        <w:rPr>
          <w:rFonts w:ascii="Meiryo UI" w:eastAsia="Meiryo UI" w:hAnsi="Meiryo UI" w:cs="HG丸ｺﾞｼｯｸM-PRO" w:hint="eastAsia"/>
          <w:kern w:val="0"/>
          <w:sz w:val="28"/>
          <w:szCs w:val="28"/>
        </w:rPr>
        <w:t>ファイバー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を</w:t>
      </w:r>
      <w:r w:rsidR="004077FB">
        <w:rPr>
          <w:rFonts w:ascii="Meiryo UI" w:eastAsia="Meiryo UI" w:hAnsi="Meiryo UI" w:cs="HG丸ｺﾞｼｯｸM-PRO" w:hint="eastAsia"/>
          <w:kern w:val="0"/>
          <w:sz w:val="28"/>
          <w:szCs w:val="28"/>
        </w:rPr>
        <w:t>整備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する</w:t>
      </w:r>
      <w:r w:rsidR="001F5E58">
        <w:rPr>
          <w:rFonts w:ascii="Meiryo UI" w:eastAsia="Meiryo UI" w:hAnsi="Meiryo UI" w:cs="HG丸ｺﾞｼｯｸM-PRO" w:hint="eastAsia"/>
          <w:kern w:val="0"/>
          <w:sz w:val="28"/>
          <w:szCs w:val="28"/>
        </w:rPr>
        <w:t>絶好の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機会と考えていますので、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将来的に</w:t>
      </w:r>
      <w:r w:rsidR="00FB32C5">
        <w:rPr>
          <w:rFonts w:ascii="Meiryo UI" w:eastAsia="Meiryo UI" w:hAnsi="Meiryo UI" w:cs="HG丸ｺﾞｼｯｸM-PRO" w:hint="eastAsia"/>
          <w:kern w:val="0"/>
          <w:sz w:val="28"/>
          <w:szCs w:val="28"/>
        </w:rPr>
        <w:t>サービスへの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加入をお考えの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方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は、</w:t>
      </w:r>
      <w:r w:rsidR="004F4B9F">
        <w:rPr>
          <w:rFonts w:ascii="Meiryo UI" w:eastAsia="Meiryo UI" w:hAnsi="Meiryo UI" w:cs="HG丸ｺﾞｼｯｸM-PRO" w:hint="eastAsia"/>
          <w:kern w:val="0"/>
          <w:sz w:val="28"/>
          <w:szCs w:val="28"/>
        </w:rPr>
        <w:t>必ず</w:t>
      </w:r>
      <w:r w:rsidR="00F3707A">
        <w:rPr>
          <w:rFonts w:ascii="Meiryo UI" w:eastAsia="Meiryo UI" w:hAnsi="Meiryo UI" w:cs="HG丸ｺﾞｼｯｸM-PRO" w:hint="eastAsia"/>
          <w:kern w:val="0"/>
          <w:sz w:val="28"/>
          <w:szCs w:val="28"/>
        </w:rPr>
        <w:t>申込書を提出</w:t>
      </w:r>
      <w:r w:rsidR="00F3707A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してください。</w:t>
      </w:r>
    </w:p>
    <w:p w:rsidR="00F3707A" w:rsidRPr="00072828" w:rsidRDefault="00F3707A" w:rsidP="00F3707A">
      <w:pPr>
        <w:autoSpaceDE w:val="0"/>
        <w:autoSpaceDN w:val="0"/>
        <w:adjustRightInd w:val="0"/>
        <w:spacing w:beforeLines="50" w:before="120" w:line="480" w:lineRule="exact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○　Wi-Fi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（ワイファイ）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について</w:t>
      </w:r>
    </w:p>
    <w:p w:rsidR="00F3707A" w:rsidRDefault="00F3707A" w:rsidP="00515054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今回、国の補助事業を活用することに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あたり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、加入者は無線環境（Wi-Fi）の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整備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が必須条件となっています。</w:t>
      </w:r>
      <w:r w:rsidR="006D6D81"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光</w:t>
      </w:r>
      <w:r w:rsidR="006D6D81">
        <w:rPr>
          <w:rFonts w:ascii="Meiryo UI" w:eastAsia="Meiryo UI" w:hAnsi="Meiryo UI" w:cs="HG丸ｺﾞｼｯｸM-PRO" w:hint="eastAsia"/>
          <w:kern w:val="0"/>
          <w:sz w:val="28"/>
          <w:szCs w:val="28"/>
        </w:rPr>
        <w:t>インターネットサービスの利用に必要な</w:t>
      </w:r>
      <w:r w:rsidR="00B05D5C">
        <w:rPr>
          <w:rFonts w:ascii="Meiryo UI" w:eastAsia="Meiryo UI" w:hAnsi="Meiryo UI" w:cs="HG丸ｺﾞｼｯｸM-PRO" w:hint="eastAsia"/>
          <w:kern w:val="0"/>
          <w:sz w:val="28"/>
          <w:szCs w:val="28"/>
        </w:rPr>
        <w:t>通信</w:t>
      </w:r>
      <w:r w:rsidR="00BD7D43">
        <w:rPr>
          <w:rFonts w:ascii="Meiryo UI" w:eastAsia="Meiryo UI" w:hAnsi="Meiryo UI" w:cs="HG丸ｺﾞｼｯｸM-PRO" w:hint="eastAsia"/>
          <w:kern w:val="0"/>
          <w:sz w:val="28"/>
          <w:szCs w:val="28"/>
        </w:rPr>
        <w:t>用装置</w:t>
      </w:r>
      <w:r w:rsidR="00842958">
        <w:rPr>
          <w:rFonts w:ascii="Meiryo UI" w:eastAsia="Meiryo UI" w:hAnsi="Meiryo UI" w:cs="HG丸ｺﾞｼｯｸM-PRO" w:hint="eastAsia"/>
          <w:kern w:val="0"/>
          <w:sz w:val="28"/>
          <w:szCs w:val="28"/>
        </w:rPr>
        <w:t>を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無線機能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付きのもの</w:t>
      </w:r>
      <w:r w:rsidR="00842958">
        <w:rPr>
          <w:rFonts w:ascii="Meiryo UI" w:eastAsia="Meiryo UI" w:hAnsi="Meiryo UI" w:cs="HG丸ｺﾞｼｯｸM-PRO" w:hint="eastAsia"/>
          <w:kern w:val="0"/>
          <w:sz w:val="28"/>
          <w:szCs w:val="28"/>
        </w:rPr>
        <w:t>に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する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か、</w:t>
      </w:r>
      <w:r w:rsidR="003D6117">
        <w:rPr>
          <w:rFonts w:ascii="Meiryo UI" w:eastAsia="Meiryo UI" w:hAnsi="Meiryo UI" w:cs="HG丸ｺﾞｼｯｸM-PRO" w:hint="eastAsia"/>
          <w:kern w:val="0"/>
          <w:sz w:val="28"/>
          <w:szCs w:val="28"/>
        </w:rPr>
        <w:t>通信用装置に</w:t>
      </w:r>
      <w:r w:rsidR="00FC1E65">
        <w:rPr>
          <w:rFonts w:ascii="Meiryo UI" w:eastAsia="Meiryo UI" w:hAnsi="Meiryo UI" w:cs="HG丸ｺﾞｼｯｸM-PRO" w:hint="eastAsia"/>
          <w:kern w:val="0"/>
          <w:sz w:val="28"/>
          <w:szCs w:val="28"/>
        </w:rPr>
        <w:t>、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外付けで</w:t>
      </w:r>
      <w:r w:rsidR="00515054">
        <w:rPr>
          <w:rFonts w:ascii="Meiryo UI" w:eastAsia="Meiryo UI" w:hAnsi="Meiryo UI" w:cs="HG丸ｺﾞｼｯｸM-PRO" w:hint="eastAsia"/>
          <w:kern w:val="0"/>
          <w:sz w:val="28"/>
          <w:szCs w:val="28"/>
        </w:rPr>
        <w:t>用意していただく</w:t>
      </w:r>
      <w:r w:rsidR="00B05D5C">
        <w:rPr>
          <w:rFonts w:ascii="Meiryo UI" w:eastAsia="Meiryo UI" w:hAnsi="Meiryo UI" w:cs="HG丸ｺﾞｼｯｸM-PRO" w:hint="eastAsia"/>
          <w:kern w:val="0"/>
          <w:sz w:val="28"/>
          <w:szCs w:val="28"/>
        </w:rPr>
        <w:t>Wi-Fiの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装置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を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接続す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るか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を選択し</w:t>
      </w:r>
      <w:r w:rsidR="00842958">
        <w:rPr>
          <w:rFonts w:ascii="Meiryo UI" w:eastAsia="Meiryo UI" w:hAnsi="Meiryo UI" w:cs="HG丸ｺﾞｼｯｸM-PRO" w:hint="eastAsia"/>
          <w:kern w:val="0"/>
          <w:sz w:val="28"/>
          <w:szCs w:val="28"/>
        </w:rPr>
        <w:t>て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いただ</w:t>
      </w:r>
      <w:r w:rsidR="00B05D5C">
        <w:rPr>
          <w:rFonts w:ascii="Meiryo UI" w:eastAsia="Meiryo UI" w:hAnsi="Meiryo UI" w:cs="HG丸ｺﾞｼｯｸM-PRO" w:hint="eastAsia"/>
          <w:kern w:val="0"/>
          <w:sz w:val="28"/>
          <w:szCs w:val="28"/>
        </w:rPr>
        <w:t>くことになり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ます</w:t>
      </w:r>
      <w:r w:rsidRPr="00072828">
        <w:rPr>
          <w:rFonts w:ascii="Meiryo UI" w:eastAsia="Meiryo UI" w:hAnsi="Meiryo UI" w:cs="HG丸ｺﾞｼｯｸM-PRO" w:hint="eastAsia"/>
          <w:kern w:val="0"/>
          <w:sz w:val="28"/>
          <w:szCs w:val="28"/>
        </w:rPr>
        <w:t>。</w:t>
      </w:r>
    </w:p>
    <w:p w:rsidR="00F3707A" w:rsidRDefault="009E03E6" w:rsidP="00F3707A">
      <w:pPr>
        <w:autoSpaceDE w:val="0"/>
        <w:autoSpaceDN w:val="0"/>
        <w:adjustRightInd w:val="0"/>
        <w:spacing w:beforeLines="50" w:before="120" w:line="480" w:lineRule="exact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○　費用の例</w:t>
      </w:r>
    </w:p>
    <w:p w:rsidR="00F3707A" w:rsidRDefault="00F3707A" w:rsidP="00F3707A">
      <w:pPr>
        <w:autoSpaceDE w:val="0"/>
        <w:autoSpaceDN w:val="0"/>
        <w:adjustRightInd w:val="0"/>
        <w:spacing w:line="480" w:lineRule="exact"/>
        <w:ind w:leftChars="202" w:left="424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■　初期費用</w:t>
      </w:r>
      <w:r w:rsidR="009E03E6">
        <w:rPr>
          <w:rFonts w:ascii="Meiryo UI" w:eastAsia="Meiryo UI" w:hAnsi="Meiryo UI" w:cs="HG丸ｺﾞｼｯｸM-PRO" w:hint="eastAsia"/>
          <w:kern w:val="0"/>
          <w:sz w:val="28"/>
          <w:szCs w:val="28"/>
        </w:rPr>
        <w:t>（金額は税別）</w:t>
      </w:r>
    </w:p>
    <w:p w:rsidR="00F3707A" w:rsidRDefault="00F3707A" w:rsidP="00C4696C">
      <w:pPr>
        <w:autoSpaceDE w:val="0"/>
        <w:autoSpaceDN w:val="0"/>
        <w:adjustRightInd w:val="0"/>
        <w:spacing w:line="480" w:lineRule="exact"/>
        <w:ind w:leftChars="405" w:left="850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・　契約料　800円　+　初期工事費　18,000円</w:t>
      </w:r>
    </w:p>
    <w:p w:rsidR="00F3707A" w:rsidRDefault="00F3707A" w:rsidP="00F3707A">
      <w:pPr>
        <w:autoSpaceDE w:val="0"/>
        <w:autoSpaceDN w:val="0"/>
        <w:adjustRightInd w:val="0"/>
        <w:spacing w:line="480" w:lineRule="exact"/>
        <w:ind w:leftChars="202" w:left="424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■　月額利用料</w:t>
      </w:r>
    </w:p>
    <w:p w:rsidR="00F3707A" w:rsidRDefault="00F3707A" w:rsidP="00380FA9">
      <w:pPr>
        <w:autoSpaceDE w:val="0"/>
        <w:autoSpaceDN w:val="0"/>
        <w:adjustRightInd w:val="0"/>
        <w:spacing w:line="480" w:lineRule="exact"/>
        <w:ind w:leftChars="405" w:left="850"/>
        <w:jc w:val="left"/>
        <w:rPr>
          <w:rFonts w:ascii="Meiryo UI" w:eastAsia="Meiryo UI" w:hAnsi="Meiryo UI" w:cs="HG丸ｺﾞｼｯｸM-PRO"/>
          <w:kern w:val="0"/>
          <w:sz w:val="28"/>
          <w:szCs w:val="28"/>
        </w:rPr>
      </w:pP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>・　回線</w:t>
      </w:r>
      <w:r w:rsidR="00380FA9">
        <w:rPr>
          <w:rFonts w:ascii="Meiryo UI" w:eastAsia="Meiryo UI" w:hAnsi="Meiryo UI" w:cs="HG丸ｺﾞｼｯｸM-PRO" w:hint="eastAsia"/>
          <w:kern w:val="0"/>
          <w:sz w:val="28"/>
          <w:szCs w:val="28"/>
        </w:rPr>
        <w:t>利用料</w:t>
      </w:r>
      <w:r>
        <w:rPr>
          <w:rFonts w:ascii="Meiryo UI" w:eastAsia="Meiryo UI" w:hAnsi="Meiryo UI" w:cs="HG丸ｺﾞｼｯｸM-PRO" w:hint="eastAsia"/>
          <w:kern w:val="0"/>
          <w:sz w:val="28"/>
          <w:szCs w:val="28"/>
        </w:rPr>
        <w:t xml:space="preserve">　＋　プロバイダ料金</w:t>
      </w:r>
    </w:p>
    <w:p w:rsidR="00F3707A" w:rsidRDefault="004C25EA" w:rsidP="00936750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メイリオ"/>
          <w:kern w:val="0"/>
          <w:sz w:val="22"/>
        </w:rPr>
      </w:pPr>
      <w:r>
        <w:rPr>
          <w:rFonts w:ascii="Meiryo UI" w:eastAsia="Meiryo UI" w:hAnsi="Meiryo UI" w:cs="メイリオ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510540</wp:posOffset>
                </wp:positionV>
                <wp:extent cx="2295525" cy="3619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04D8" w:rsidRPr="006D04D8" w:rsidRDefault="006D04D8" w:rsidP="00606DFF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D04D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D04D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裏面</w:t>
                            </w:r>
                            <w:r w:rsidRPr="006D04D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606DF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事前</w:t>
                            </w:r>
                            <w:r w:rsidR="0045601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加入</w:t>
                            </w:r>
                            <w:r w:rsidRPr="006D04D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申込書</w:t>
                            </w:r>
                            <w:r w:rsidRPr="006D04D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6D04D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04.8pt;margin-top:40.2pt;width:180.7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" fillcolor="white [3201]" stroked="f" strokeweight=".5pt">
                <v:textbox>
                  <w:txbxContent>
                    <w:p w:rsidR="006D04D8" w:rsidRPr="006D04D8" w:rsidRDefault="006D04D8" w:rsidP="00606DFF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D04D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</w:t>
                      </w:r>
                      <w:r w:rsidRPr="006D04D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裏面</w:t>
                      </w:r>
                      <w:r w:rsidRPr="006D04D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は</w:t>
                      </w:r>
                      <w:r w:rsidR="00606DF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事前</w:t>
                      </w:r>
                      <w:r w:rsidR="0045601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加入</w:t>
                      </w:r>
                      <w:r w:rsidRPr="006D04D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申込書</w:t>
                      </w:r>
                      <w:r w:rsidRPr="006D04D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です</w:t>
                      </w:r>
                      <w:r w:rsidRPr="006D04D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3707A" w:rsidRPr="006A09F4">
        <w:rPr>
          <w:rFonts w:ascii="Meiryo UI" w:eastAsia="Meiryo UI" w:hAnsi="Meiryo UI" w:cs="メイリオ" w:hint="eastAsia"/>
          <w:kern w:val="0"/>
          <w:sz w:val="22"/>
        </w:rPr>
        <w:t>※　費用は調査した結果を記載しておりますが、上限金額として保証するものではありません。正式な金額、内容などは、</w:t>
      </w:r>
      <w:r w:rsidR="00F3707A" w:rsidRPr="006A09F4">
        <w:rPr>
          <w:rFonts w:ascii="Meiryo UI" w:eastAsia="Meiryo UI" w:hAnsi="Meiryo UI" w:cs="メイリオ"/>
          <w:kern w:val="0"/>
          <w:sz w:val="22"/>
        </w:rPr>
        <w:t>NTT</w:t>
      </w:r>
      <w:r w:rsidR="00F3707A" w:rsidRPr="006A09F4">
        <w:rPr>
          <w:rFonts w:ascii="Meiryo UI" w:eastAsia="Meiryo UI" w:hAnsi="Meiryo UI" w:cs="メイリオ" w:hint="eastAsia"/>
          <w:kern w:val="0"/>
          <w:sz w:val="22"/>
        </w:rPr>
        <w:t>東日本にお問合せください。</w:t>
      </w:r>
    </w:p>
    <w:p w:rsidR="00807AA2" w:rsidRPr="009310D7" w:rsidRDefault="009F5AE1" w:rsidP="00807AA2">
      <w:pPr>
        <w:jc w:val="center"/>
        <w:rPr>
          <w:rFonts w:ascii="メイリオ" w:eastAsia="メイリオ" w:hAnsi="メイリオ"/>
          <w:b/>
          <w:sz w:val="40"/>
          <w:szCs w:val="40"/>
        </w:rPr>
      </w:pPr>
      <w:r w:rsidRPr="009310D7">
        <w:rPr>
          <w:rFonts w:ascii="メイリオ" w:eastAsia="メイリオ" w:hAnsi="メイリオ" w:hint="eastAsia"/>
          <w:b/>
          <w:sz w:val="40"/>
          <w:szCs w:val="40"/>
        </w:rPr>
        <w:lastRenderedPageBreak/>
        <w:t>光</w:t>
      </w:r>
      <w:r w:rsidR="004C539B" w:rsidRPr="009310D7">
        <w:rPr>
          <w:rFonts w:ascii="メイリオ" w:eastAsia="メイリオ" w:hAnsi="メイリオ" w:hint="eastAsia"/>
          <w:b/>
          <w:sz w:val="40"/>
          <w:szCs w:val="40"/>
        </w:rPr>
        <w:t>インターネット</w:t>
      </w:r>
      <w:r w:rsidRPr="009310D7">
        <w:rPr>
          <w:rFonts w:ascii="メイリオ" w:eastAsia="メイリオ" w:hAnsi="メイリオ" w:hint="eastAsia"/>
          <w:b/>
          <w:sz w:val="40"/>
          <w:szCs w:val="40"/>
        </w:rPr>
        <w:t>サービス</w:t>
      </w:r>
      <w:r w:rsidR="00F74A62" w:rsidRPr="009310D7">
        <w:rPr>
          <w:rFonts w:ascii="メイリオ" w:eastAsia="メイリオ" w:hAnsi="メイリオ" w:hint="eastAsia"/>
          <w:b/>
          <w:sz w:val="40"/>
          <w:szCs w:val="40"/>
        </w:rPr>
        <w:t>事前</w:t>
      </w:r>
      <w:r w:rsidR="00CC7DDC" w:rsidRPr="009310D7">
        <w:rPr>
          <w:rFonts w:ascii="メイリオ" w:eastAsia="メイリオ" w:hAnsi="メイリオ" w:hint="eastAsia"/>
          <w:b/>
          <w:sz w:val="40"/>
          <w:szCs w:val="40"/>
        </w:rPr>
        <w:t>加入</w:t>
      </w:r>
      <w:r w:rsidR="00224426" w:rsidRPr="009310D7">
        <w:rPr>
          <w:rFonts w:ascii="メイリオ" w:eastAsia="メイリオ" w:hAnsi="メイリオ" w:hint="eastAsia"/>
          <w:b/>
          <w:sz w:val="40"/>
          <w:szCs w:val="40"/>
        </w:rPr>
        <w:t>申込書</w:t>
      </w:r>
    </w:p>
    <w:p w:rsidR="00E06C89" w:rsidRDefault="004C539B" w:rsidP="00850067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310D7">
        <w:rPr>
          <w:rFonts w:ascii="メイリオ" w:eastAsia="メイリオ" w:hAnsi="メイリオ" w:hint="eastAsia"/>
          <w:sz w:val="24"/>
          <w:szCs w:val="24"/>
        </w:rPr>
        <w:t>芦別市</w:t>
      </w:r>
      <w:r w:rsidR="00F3707A">
        <w:rPr>
          <w:rFonts w:ascii="メイリオ" w:eastAsia="メイリオ" w:hAnsi="メイリオ" w:hint="eastAsia"/>
          <w:sz w:val="24"/>
          <w:szCs w:val="24"/>
        </w:rPr>
        <w:t>が実施する光ファイバー整備工事後に</w:t>
      </w:r>
      <w:r w:rsidRPr="009310D7">
        <w:rPr>
          <w:rFonts w:ascii="メイリオ" w:eastAsia="メイリオ" w:hAnsi="メイリオ" w:hint="eastAsia"/>
          <w:sz w:val="24"/>
          <w:szCs w:val="24"/>
        </w:rPr>
        <w:t>、NTT東日本</w:t>
      </w:r>
      <w:r w:rsidR="00F3707A">
        <w:rPr>
          <w:rFonts w:ascii="メイリオ" w:eastAsia="メイリオ" w:hAnsi="メイリオ" w:hint="eastAsia"/>
          <w:sz w:val="24"/>
          <w:szCs w:val="24"/>
        </w:rPr>
        <w:t>が提供する</w:t>
      </w:r>
      <w:r w:rsidR="009F5AE1" w:rsidRPr="009310D7">
        <w:rPr>
          <w:rFonts w:ascii="メイリオ" w:eastAsia="メイリオ" w:hAnsi="メイリオ" w:hint="eastAsia"/>
          <w:sz w:val="24"/>
          <w:szCs w:val="24"/>
        </w:rPr>
        <w:t>光</w:t>
      </w:r>
      <w:r w:rsidR="00D91E63" w:rsidRPr="009310D7">
        <w:rPr>
          <w:rFonts w:ascii="メイリオ" w:eastAsia="メイリオ" w:hAnsi="メイリオ" w:hint="eastAsia"/>
          <w:sz w:val="24"/>
          <w:szCs w:val="24"/>
        </w:rPr>
        <w:t>インターネット</w:t>
      </w:r>
      <w:r w:rsidR="009F5AE1" w:rsidRPr="009310D7">
        <w:rPr>
          <w:rFonts w:ascii="メイリオ" w:eastAsia="メイリオ" w:hAnsi="メイリオ" w:hint="eastAsia"/>
          <w:sz w:val="24"/>
          <w:szCs w:val="24"/>
        </w:rPr>
        <w:t>サービスに</w:t>
      </w:r>
      <w:r w:rsidR="00F74A62" w:rsidRPr="009310D7">
        <w:rPr>
          <w:rFonts w:ascii="メイリオ" w:eastAsia="メイリオ" w:hAnsi="メイリオ" w:hint="eastAsia"/>
          <w:sz w:val="24"/>
          <w:szCs w:val="24"/>
        </w:rPr>
        <w:t>加入</w:t>
      </w:r>
      <w:r w:rsidR="009F5AE1" w:rsidRPr="009310D7">
        <w:rPr>
          <w:rFonts w:ascii="メイリオ" w:eastAsia="メイリオ" w:hAnsi="メイリオ" w:hint="eastAsia"/>
          <w:sz w:val="24"/>
          <w:szCs w:val="24"/>
        </w:rPr>
        <w:t>を希望</w:t>
      </w:r>
      <w:r w:rsidR="001D4AC0" w:rsidRPr="009310D7">
        <w:rPr>
          <w:rFonts w:ascii="メイリオ" w:eastAsia="メイリオ" w:hAnsi="メイリオ" w:hint="eastAsia"/>
          <w:sz w:val="24"/>
          <w:szCs w:val="24"/>
        </w:rPr>
        <w:t>される</w:t>
      </w:r>
      <w:r w:rsidR="009F5AE1" w:rsidRPr="009310D7">
        <w:rPr>
          <w:rFonts w:ascii="メイリオ" w:eastAsia="メイリオ" w:hAnsi="メイリオ" w:hint="eastAsia"/>
          <w:sz w:val="24"/>
          <w:szCs w:val="24"/>
        </w:rPr>
        <w:t>方</w:t>
      </w:r>
      <w:r w:rsidR="00224426" w:rsidRPr="009310D7">
        <w:rPr>
          <w:rFonts w:ascii="メイリオ" w:eastAsia="メイリオ" w:hAnsi="メイリオ" w:hint="eastAsia"/>
          <w:sz w:val="24"/>
          <w:szCs w:val="24"/>
        </w:rPr>
        <w:t>は、</w:t>
      </w:r>
      <w:r w:rsidR="009F5AE1" w:rsidRPr="009310D7">
        <w:rPr>
          <w:rFonts w:ascii="メイリオ" w:eastAsia="メイリオ" w:hAnsi="メイリオ" w:hint="eastAsia"/>
          <w:sz w:val="24"/>
          <w:szCs w:val="24"/>
        </w:rPr>
        <w:t>下記</w:t>
      </w:r>
      <w:r w:rsidR="00E06C89">
        <w:rPr>
          <w:rFonts w:ascii="メイリオ" w:eastAsia="メイリオ" w:hAnsi="メイリオ" w:hint="eastAsia"/>
          <w:sz w:val="24"/>
          <w:szCs w:val="24"/>
        </w:rPr>
        <w:t>の様式</w:t>
      </w:r>
      <w:r w:rsidR="009F5AE1" w:rsidRPr="009310D7">
        <w:rPr>
          <w:rFonts w:ascii="メイリオ" w:eastAsia="メイリオ" w:hAnsi="メイリオ" w:hint="eastAsia"/>
          <w:sz w:val="24"/>
          <w:szCs w:val="24"/>
        </w:rPr>
        <w:t>に必要事項をご記入の</w:t>
      </w:r>
      <w:r w:rsidR="00E06C89">
        <w:rPr>
          <w:rFonts w:ascii="メイリオ" w:eastAsia="メイリオ" w:hAnsi="メイリオ" w:hint="eastAsia"/>
          <w:sz w:val="24"/>
          <w:szCs w:val="24"/>
        </w:rPr>
        <w:t>うえ</w:t>
      </w:r>
      <w:r w:rsidR="009F5AE1" w:rsidRPr="009310D7">
        <w:rPr>
          <w:rFonts w:ascii="メイリオ" w:eastAsia="メイリオ" w:hAnsi="メイリオ" w:hint="eastAsia"/>
          <w:sz w:val="24"/>
          <w:szCs w:val="24"/>
        </w:rPr>
        <w:t>、</w:t>
      </w:r>
    </w:p>
    <w:p w:rsidR="00E06C89" w:rsidRDefault="00FE0D12" w:rsidP="00FE0D12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■　</w:t>
      </w:r>
      <w:r w:rsidR="00D30DEE">
        <w:rPr>
          <w:rFonts w:ascii="メイリオ" w:eastAsia="メイリオ" w:hAnsi="メイリオ" w:hint="eastAsia"/>
          <w:sz w:val="24"/>
          <w:szCs w:val="24"/>
        </w:rPr>
        <w:t>芦別市役所</w:t>
      </w:r>
      <w:r>
        <w:rPr>
          <w:rFonts w:ascii="メイリオ" w:eastAsia="メイリオ" w:hAnsi="メイリオ" w:hint="eastAsia"/>
          <w:sz w:val="24"/>
          <w:szCs w:val="24"/>
        </w:rPr>
        <w:t>FAX</w:t>
      </w:r>
      <w:r w:rsidR="00757B6C">
        <w:rPr>
          <w:rFonts w:ascii="メイリオ" w:eastAsia="メイリオ" w:hAnsi="メイリオ" w:hint="eastAsia"/>
          <w:sz w:val="24"/>
          <w:szCs w:val="24"/>
        </w:rPr>
        <w:t>番号</w:t>
      </w:r>
      <w:r w:rsidR="00D30DE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06C89">
        <w:rPr>
          <w:rFonts w:ascii="メイリオ" w:eastAsia="メイリオ" w:hAnsi="メイリオ" w:hint="eastAsia"/>
          <w:sz w:val="24"/>
          <w:szCs w:val="24"/>
        </w:rPr>
        <w:t>0124-22-9696　に</w:t>
      </w:r>
      <w:r w:rsidR="009F5AE1" w:rsidRPr="009310D7">
        <w:rPr>
          <w:rFonts w:ascii="メイリオ" w:eastAsia="メイリオ" w:hAnsi="メイリオ" w:hint="eastAsia"/>
          <w:sz w:val="24"/>
          <w:szCs w:val="24"/>
        </w:rPr>
        <w:t>ファックス</w:t>
      </w:r>
      <w:r w:rsidR="00D30DEE">
        <w:rPr>
          <w:rFonts w:ascii="メイリオ" w:eastAsia="メイリオ" w:hAnsi="メイリオ" w:hint="eastAsia"/>
          <w:sz w:val="24"/>
          <w:szCs w:val="24"/>
        </w:rPr>
        <w:t>で送</w:t>
      </w:r>
      <w:r>
        <w:rPr>
          <w:rFonts w:ascii="メイリオ" w:eastAsia="メイリオ" w:hAnsi="メイリオ" w:hint="eastAsia"/>
          <w:sz w:val="24"/>
          <w:szCs w:val="24"/>
        </w:rPr>
        <w:t>ってください</w:t>
      </w:r>
      <w:r w:rsidR="00E06C89">
        <w:rPr>
          <w:rFonts w:ascii="メイリオ" w:eastAsia="メイリオ" w:hAnsi="メイリオ" w:hint="eastAsia"/>
          <w:sz w:val="24"/>
          <w:szCs w:val="24"/>
        </w:rPr>
        <w:t>。</w:t>
      </w:r>
    </w:p>
    <w:p w:rsidR="007F366C" w:rsidRPr="007F366C" w:rsidRDefault="00C120DE" w:rsidP="006A5238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3pt;margin-top:3.75pt;width:75pt;height:75pt;z-index:251668480;mso-position-horizontal-relative:text;mso-position-vertical-relative:text">
            <v:imagedata r:id="rId6" o:title="ダウンロード"/>
            <w10:wrap type="square"/>
          </v:shape>
        </w:pict>
      </w:r>
      <w:r w:rsidR="007F366C">
        <w:rPr>
          <w:rFonts w:ascii="メイリオ" w:eastAsia="メイリオ" w:hAnsi="メイリオ" w:hint="eastAsia"/>
          <w:sz w:val="24"/>
          <w:szCs w:val="24"/>
        </w:rPr>
        <w:t>また、</w:t>
      </w:r>
      <w:r w:rsidR="006A5238">
        <w:rPr>
          <w:rFonts w:ascii="メイリオ" w:eastAsia="メイリオ" w:hAnsi="メイリオ" w:hint="eastAsia"/>
          <w:sz w:val="24"/>
          <w:szCs w:val="24"/>
        </w:rPr>
        <w:t>パソコンやスマートフォンなどで、</w:t>
      </w:r>
      <w:r w:rsidR="007F366C">
        <w:rPr>
          <w:rFonts w:ascii="メイリオ" w:eastAsia="メイリオ" w:hAnsi="メイリオ" w:hint="eastAsia"/>
          <w:sz w:val="24"/>
          <w:szCs w:val="24"/>
        </w:rPr>
        <w:t>下記の</w:t>
      </w:r>
      <w:r w:rsidR="00F5039A">
        <w:rPr>
          <w:rFonts w:ascii="メイリオ" w:eastAsia="メイリオ" w:hAnsi="メイリオ" w:hint="eastAsia"/>
          <w:sz w:val="24"/>
          <w:szCs w:val="24"/>
        </w:rPr>
        <w:t>インターネット</w:t>
      </w:r>
      <w:r w:rsidR="002C6667">
        <w:rPr>
          <w:rFonts w:ascii="メイリオ" w:eastAsia="メイリオ" w:hAnsi="メイリオ" w:hint="eastAsia"/>
          <w:sz w:val="24"/>
          <w:szCs w:val="24"/>
        </w:rPr>
        <w:t>リンク</w:t>
      </w:r>
      <w:bookmarkStart w:id="0" w:name="_GoBack"/>
      <w:bookmarkEnd w:id="0"/>
      <w:r w:rsidR="002C6667">
        <w:rPr>
          <w:rFonts w:ascii="メイリオ" w:eastAsia="メイリオ" w:hAnsi="メイリオ" w:hint="eastAsia"/>
          <w:sz w:val="24"/>
          <w:szCs w:val="24"/>
        </w:rPr>
        <w:t>先（</w:t>
      </w:r>
      <w:r w:rsidR="009D7542">
        <w:rPr>
          <w:rFonts w:ascii="メイリオ" w:eastAsia="メイリオ" w:hAnsi="メイリオ"/>
          <w:sz w:val="24"/>
          <w:szCs w:val="24"/>
        </w:rPr>
        <w:t>右のQRコード</w:t>
      </w:r>
      <w:r w:rsidR="002C6667">
        <w:rPr>
          <w:rFonts w:ascii="メイリオ" w:eastAsia="メイリオ" w:hAnsi="メイリオ" w:hint="eastAsia"/>
          <w:sz w:val="24"/>
          <w:szCs w:val="24"/>
        </w:rPr>
        <w:t>も同じ）から</w:t>
      </w:r>
      <w:r w:rsidR="007F366C">
        <w:rPr>
          <w:rFonts w:ascii="メイリオ" w:eastAsia="メイリオ" w:hAnsi="メイリオ" w:hint="eastAsia"/>
          <w:sz w:val="24"/>
          <w:szCs w:val="24"/>
        </w:rPr>
        <w:t>オンライン</w:t>
      </w:r>
      <w:r w:rsidR="00AC4490">
        <w:rPr>
          <w:rFonts w:ascii="メイリオ" w:eastAsia="メイリオ" w:hAnsi="メイリオ" w:hint="eastAsia"/>
          <w:sz w:val="24"/>
          <w:szCs w:val="24"/>
        </w:rPr>
        <w:t>で</w:t>
      </w:r>
      <w:r w:rsidR="00FE0D12">
        <w:rPr>
          <w:rFonts w:ascii="メイリオ" w:eastAsia="メイリオ" w:hAnsi="メイリオ" w:hint="eastAsia"/>
          <w:sz w:val="24"/>
          <w:szCs w:val="24"/>
        </w:rPr>
        <w:t>申</w:t>
      </w:r>
      <w:r w:rsidR="00AC4490">
        <w:rPr>
          <w:rFonts w:ascii="メイリオ" w:eastAsia="メイリオ" w:hAnsi="メイリオ" w:hint="eastAsia"/>
          <w:sz w:val="24"/>
          <w:szCs w:val="24"/>
        </w:rPr>
        <w:t>し込むこと</w:t>
      </w:r>
      <w:r w:rsidR="00FE0D12">
        <w:rPr>
          <w:rFonts w:ascii="メイリオ" w:eastAsia="メイリオ" w:hAnsi="メイリオ" w:hint="eastAsia"/>
          <w:sz w:val="24"/>
          <w:szCs w:val="24"/>
        </w:rPr>
        <w:t>も可能です。</w:t>
      </w:r>
    </w:p>
    <w:p w:rsidR="00FE0D12" w:rsidRDefault="00C120DE" w:rsidP="00FE0D12">
      <w:pPr>
        <w:spacing w:line="400" w:lineRule="exact"/>
        <w:ind w:firstLineChars="300" w:firstLine="630"/>
        <w:rPr>
          <w:rFonts w:ascii="メイリオ" w:eastAsia="メイリオ" w:hAnsi="メイリオ"/>
          <w:sz w:val="24"/>
          <w:szCs w:val="24"/>
        </w:rPr>
      </w:pPr>
      <w:hyperlink r:id="rId7" w:history="1">
        <w:r w:rsidR="00FE0D12" w:rsidRPr="00045A64">
          <w:rPr>
            <w:rStyle w:val="aa"/>
            <w:rFonts w:ascii="メイリオ" w:eastAsia="メイリオ" w:hAnsi="メイリオ"/>
            <w:sz w:val="24"/>
            <w:szCs w:val="24"/>
          </w:rPr>
          <w:t>https://logoform.jp/form/9yai/31612</w:t>
        </w:r>
      </w:hyperlink>
      <w:r w:rsidR="00FE0D12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FE0D12" w:rsidRDefault="00FE0D12" w:rsidP="00D65952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9F5AE1" w:rsidRPr="009310D7" w:rsidRDefault="006D04D8" w:rsidP="00D65952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希望</w:t>
      </w:r>
      <w:r w:rsidR="009F5AE1" w:rsidRPr="009310D7">
        <w:rPr>
          <w:rFonts w:ascii="メイリオ" w:eastAsia="メイリオ" w:hAnsi="メイリオ" w:hint="eastAsia"/>
          <w:sz w:val="24"/>
          <w:szCs w:val="24"/>
        </w:rPr>
        <w:t>しない場合は提出する必要はありません</w:t>
      </w:r>
      <w:r w:rsidR="00604ED6" w:rsidRPr="009310D7">
        <w:rPr>
          <w:rFonts w:ascii="メイリオ" w:eastAsia="メイリオ" w:hAnsi="メイリオ" w:hint="eastAsia"/>
          <w:sz w:val="24"/>
          <w:szCs w:val="24"/>
        </w:rPr>
        <w:t>が</w:t>
      </w:r>
      <w:r w:rsidR="00D22B3A" w:rsidRPr="009310D7">
        <w:rPr>
          <w:rFonts w:ascii="メイリオ" w:eastAsia="メイリオ" w:hAnsi="メイリオ" w:hint="eastAsia"/>
          <w:bCs/>
          <w:sz w:val="24"/>
          <w:szCs w:val="24"/>
        </w:rPr>
        <w:t>、</w:t>
      </w:r>
      <w:r w:rsidR="009C7286">
        <w:rPr>
          <w:rFonts w:ascii="メイリオ" w:eastAsia="メイリオ" w:hAnsi="メイリオ" w:hint="eastAsia"/>
          <w:bCs/>
          <w:sz w:val="24"/>
          <w:szCs w:val="24"/>
        </w:rPr>
        <w:t>お住いの地域に光ファイバーを計画的に整備する</w:t>
      </w:r>
      <w:r w:rsidR="00D65952">
        <w:rPr>
          <w:rFonts w:ascii="メイリオ" w:eastAsia="メイリオ" w:hAnsi="メイリオ" w:hint="eastAsia"/>
          <w:bCs/>
          <w:sz w:val="24"/>
          <w:szCs w:val="24"/>
        </w:rPr>
        <w:t>絶好の</w:t>
      </w:r>
      <w:r w:rsidR="009C7286">
        <w:rPr>
          <w:rFonts w:ascii="メイリオ" w:eastAsia="メイリオ" w:hAnsi="メイリオ" w:hint="eastAsia"/>
          <w:bCs/>
          <w:sz w:val="24"/>
          <w:szCs w:val="24"/>
        </w:rPr>
        <w:t>機会ですので、</w:t>
      </w:r>
      <w:r w:rsidR="00D22B3A" w:rsidRPr="009310D7">
        <w:rPr>
          <w:rFonts w:ascii="メイリオ" w:eastAsia="メイリオ" w:hAnsi="メイリオ" w:hint="eastAsia"/>
          <w:bCs/>
          <w:sz w:val="24"/>
          <w:szCs w:val="24"/>
        </w:rPr>
        <w:t>加入を検討されている方は</w:t>
      </w:r>
      <w:r w:rsidR="00D65952">
        <w:rPr>
          <w:rFonts w:ascii="メイリオ" w:eastAsia="メイリオ" w:hAnsi="メイリオ" w:hint="eastAsia"/>
          <w:bCs/>
          <w:sz w:val="24"/>
          <w:szCs w:val="24"/>
        </w:rPr>
        <w:t>ぜひ</w:t>
      </w:r>
      <w:r w:rsidR="00D22B3A" w:rsidRPr="009310D7">
        <w:rPr>
          <w:rFonts w:ascii="メイリオ" w:eastAsia="メイリオ" w:hAnsi="メイリオ" w:hint="eastAsia"/>
          <w:bCs/>
          <w:sz w:val="24"/>
          <w:szCs w:val="24"/>
        </w:rPr>
        <w:t>提出してください。</w:t>
      </w:r>
      <w:r w:rsidR="00350A8F" w:rsidRPr="009310D7">
        <w:rPr>
          <w:rFonts w:ascii="メイリオ" w:eastAsia="メイリオ" w:hAnsi="メイリオ" w:hint="eastAsia"/>
          <w:b/>
          <w:sz w:val="24"/>
          <w:szCs w:val="24"/>
        </w:rPr>
        <w:t>なお</w:t>
      </w:r>
      <w:r w:rsidR="002E302E" w:rsidRPr="009310D7">
        <w:rPr>
          <w:rFonts w:ascii="メイリオ" w:eastAsia="メイリオ" w:hAnsi="メイリオ" w:hint="eastAsia"/>
          <w:b/>
          <w:sz w:val="24"/>
          <w:szCs w:val="24"/>
        </w:rPr>
        <w:t>、この申込書で</w:t>
      </w:r>
      <w:r w:rsidR="00350A8F" w:rsidRPr="009310D7">
        <w:rPr>
          <w:rFonts w:ascii="メイリオ" w:eastAsia="メイリオ" w:hAnsi="メイリオ" w:hint="eastAsia"/>
          <w:b/>
          <w:sz w:val="24"/>
          <w:szCs w:val="24"/>
        </w:rPr>
        <w:t>サービスへの加入契約が行われる訳ではありませんので</w:t>
      </w:r>
      <w:r w:rsidR="002E302E" w:rsidRPr="009310D7">
        <w:rPr>
          <w:rFonts w:ascii="メイリオ" w:eastAsia="メイリオ" w:hAnsi="メイリオ" w:hint="eastAsia"/>
          <w:b/>
          <w:sz w:val="24"/>
          <w:szCs w:val="24"/>
        </w:rPr>
        <w:t>ご注意ください。</w:t>
      </w:r>
    </w:p>
    <w:p w:rsidR="009F5AE1" w:rsidRPr="00807AA2" w:rsidRDefault="009F5AE1" w:rsidP="00807AA2">
      <w:pPr>
        <w:rPr>
          <w:rFonts w:ascii="游ゴシック" w:eastAsia="游ゴシック" w:hAnsi="游ゴシック"/>
          <w:sz w:val="24"/>
          <w:szCs w:val="24"/>
        </w:rPr>
      </w:pPr>
      <w:r w:rsidRPr="00807AA2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120650</wp:posOffset>
                </wp:positionV>
                <wp:extent cx="6492240" cy="0"/>
                <wp:effectExtent l="18415" t="19050" r="1397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BA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0.6pt;margin-top:9.5pt;width:5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" strokeweight="1.75pt">
                <v:stroke dashstyle="1 1" endcap="round"/>
              </v:shape>
            </w:pict>
          </mc:Fallback>
        </mc:AlternateContent>
      </w:r>
      <w:r w:rsidRPr="00807AA2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:rsidR="00807AA2" w:rsidRPr="009310D7" w:rsidRDefault="004E28B5" w:rsidP="007F366C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9310D7">
        <w:rPr>
          <w:rFonts w:ascii="メイリオ" w:eastAsia="メイリオ" w:hAnsi="メイリオ" w:hint="eastAsia"/>
          <w:b/>
          <w:sz w:val="28"/>
          <w:szCs w:val="28"/>
        </w:rPr>
        <w:t>ファックス送付先</w:t>
      </w:r>
      <w:r w:rsidR="00807AA2" w:rsidRPr="009310D7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CA308D" w:rsidRPr="009310D7">
        <w:rPr>
          <w:rFonts w:ascii="メイリオ" w:eastAsia="メイリオ" w:hAnsi="メイリオ" w:hint="eastAsia"/>
          <w:b/>
          <w:sz w:val="28"/>
          <w:szCs w:val="28"/>
        </w:rPr>
        <w:t>０１２４</w:t>
      </w:r>
      <w:r w:rsidR="00186E66" w:rsidRPr="009310D7">
        <w:rPr>
          <w:rFonts w:ascii="メイリオ" w:eastAsia="メイリオ" w:hAnsi="メイリオ" w:hint="eastAsia"/>
          <w:b/>
          <w:sz w:val="28"/>
          <w:szCs w:val="28"/>
        </w:rPr>
        <w:t>-</w:t>
      </w:r>
      <w:r w:rsidR="00CA308D" w:rsidRPr="009310D7">
        <w:rPr>
          <w:rFonts w:ascii="メイリオ" w:eastAsia="メイリオ" w:hAnsi="メイリオ" w:hint="eastAsia"/>
          <w:b/>
          <w:sz w:val="28"/>
          <w:szCs w:val="28"/>
        </w:rPr>
        <w:t>２２</w:t>
      </w:r>
      <w:r w:rsidR="00186E66" w:rsidRPr="009310D7">
        <w:rPr>
          <w:rFonts w:ascii="メイリオ" w:eastAsia="メイリオ" w:hAnsi="メイリオ" w:hint="eastAsia"/>
          <w:b/>
          <w:sz w:val="28"/>
          <w:szCs w:val="28"/>
        </w:rPr>
        <w:t>-</w:t>
      </w:r>
      <w:r w:rsidR="00CA308D" w:rsidRPr="009310D7">
        <w:rPr>
          <w:rFonts w:ascii="メイリオ" w:eastAsia="メイリオ" w:hAnsi="メイリオ" w:hint="eastAsia"/>
          <w:b/>
          <w:sz w:val="28"/>
          <w:szCs w:val="28"/>
        </w:rPr>
        <w:t>９６９６</w:t>
      </w:r>
      <w:r w:rsidR="007F366C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</w:p>
    <w:p w:rsidR="009F5AE1" w:rsidRPr="009310D7" w:rsidRDefault="009F5AE1" w:rsidP="00807AA2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9310D7">
        <w:rPr>
          <w:rFonts w:ascii="メイリオ" w:eastAsia="メイリオ" w:hAnsi="メイリオ" w:hint="eastAsia"/>
          <w:b/>
          <w:sz w:val="28"/>
          <w:szCs w:val="28"/>
        </w:rPr>
        <w:t>光</w:t>
      </w:r>
      <w:r w:rsidR="00E2769F" w:rsidRPr="009310D7">
        <w:rPr>
          <w:rFonts w:ascii="メイリオ" w:eastAsia="メイリオ" w:hAnsi="メイリオ" w:hint="eastAsia"/>
          <w:b/>
          <w:sz w:val="28"/>
          <w:szCs w:val="28"/>
        </w:rPr>
        <w:t>インターネット</w:t>
      </w:r>
      <w:r w:rsidRPr="009310D7">
        <w:rPr>
          <w:rFonts w:ascii="メイリオ" w:eastAsia="メイリオ" w:hAnsi="メイリオ" w:hint="eastAsia"/>
          <w:b/>
          <w:sz w:val="28"/>
          <w:szCs w:val="28"/>
        </w:rPr>
        <w:t>サービスへの加入</w:t>
      </w:r>
      <w:r w:rsidR="004E28B5" w:rsidRPr="009310D7">
        <w:rPr>
          <w:rFonts w:ascii="メイリオ" w:eastAsia="メイリオ" w:hAnsi="メイリオ" w:hint="eastAsia"/>
          <w:b/>
          <w:sz w:val="28"/>
          <w:szCs w:val="28"/>
        </w:rPr>
        <w:t>を</w:t>
      </w:r>
      <w:r w:rsidR="004C539B" w:rsidRPr="009310D7">
        <w:rPr>
          <w:rFonts w:ascii="メイリオ" w:eastAsia="メイリオ" w:hAnsi="メイリオ" w:hint="eastAsia"/>
          <w:b/>
          <w:sz w:val="28"/>
          <w:szCs w:val="28"/>
        </w:rPr>
        <w:t>希望し</w:t>
      </w:r>
      <w:r w:rsidRPr="009310D7">
        <w:rPr>
          <w:rFonts w:ascii="メイリオ" w:eastAsia="メイリオ" w:hAnsi="メイリオ" w:hint="eastAsia"/>
          <w:b/>
          <w:sz w:val="28"/>
          <w:szCs w:val="28"/>
        </w:rPr>
        <w:t>ます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55"/>
        <w:gridCol w:w="6949"/>
      </w:tblGrid>
      <w:tr w:rsidR="009F5AE1" w:rsidRPr="009310D7" w:rsidTr="00CA308D">
        <w:trPr>
          <w:trHeight w:val="264"/>
        </w:trPr>
        <w:tc>
          <w:tcPr>
            <w:tcW w:w="2713" w:type="dxa"/>
            <w:vAlign w:val="center"/>
          </w:tcPr>
          <w:p w:rsidR="009F5AE1" w:rsidRPr="009310D7" w:rsidRDefault="009F5AE1" w:rsidP="0011678D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6949" w:type="dxa"/>
            <w:vAlign w:val="center"/>
          </w:tcPr>
          <w:p w:rsidR="009F5AE1" w:rsidRPr="009310D7" w:rsidRDefault="009F5AE1" w:rsidP="004C539B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令和　　</w:t>
            </w:r>
            <w:r w:rsidR="0011678D" w:rsidRPr="009310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</w:t>
            </w:r>
            <w:r w:rsidR="0011678D" w:rsidRPr="009310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>月　　　日</w:t>
            </w:r>
          </w:p>
        </w:tc>
      </w:tr>
      <w:tr w:rsidR="009F5AE1" w:rsidRPr="009310D7" w:rsidTr="00CA308D">
        <w:trPr>
          <w:trHeight w:val="326"/>
        </w:trPr>
        <w:tc>
          <w:tcPr>
            <w:tcW w:w="2713" w:type="dxa"/>
            <w:tcBorders>
              <w:bottom w:val="dotted" w:sz="4" w:space="0" w:color="auto"/>
            </w:tcBorders>
            <w:vAlign w:val="center"/>
          </w:tcPr>
          <w:p w:rsidR="009F5AE1" w:rsidRPr="00E54CDE" w:rsidRDefault="009F5AE1" w:rsidP="0058236C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E54CDE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6949" w:type="dxa"/>
            <w:tcBorders>
              <w:bottom w:val="dotted" w:sz="4" w:space="0" w:color="auto"/>
            </w:tcBorders>
            <w:vAlign w:val="center"/>
          </w:tcPr>
          <w:p w:rsidR="009F5AE1" w:rsidRPr="009310D7" w:rsidRDefault="009F5AE1" w:rsidP="0058236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F5AE1" w:rsidRPr="009310D7" w:rsidTr="00CA308D">
        <w:trPr>
          <w:trHeight w:val="837"/>
        </w:trPr>
        <w:tc>
          <w:tcPr>
            <w:tcW w:w="2713" w:type="dxa"/>
            <w:tcBorders>
              <w:top w:val="dotted" w:sz="4" w:space="0" w:color="auto"/>
            </w:tcBorders>
            <w:vAlign w:val="center"/>
          </w:tcPr>
          <w:p w:rsidR="009F5AE1" w:rsidRPr="009310D7" w:rsidRDefault="009F5AE1" w:rsidP="0011678D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氏　名</w:t>
            </w:r>
          </w:p>
          <w:p w:rsidR="009F5AE1" w:rsidRPr="009310D7" w:rsidRDefault="0058236C" w:rsidP="00CA308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C120DE">
              <w:rPr>
                <w:rFonts w:ascii="メイリオ" w:eastAsia="メイリオ" w:hAnsi="メイリオ" w:hint="eastAsia"/>
                <w:spacing w:val="2"/>
                <w:w w:val="78"/>
                <w:kern w:val="0"/>
                <w:sz w:val="24"/>
                <w:szCs w:val="24"/>
                <w:fitText w:val="2640" w:id="-1734071039"/>
              </w:rPr>
              <w:t>（世帯主など</w:t>
            </w:r>
            <w:r w:rsidR="001D4AC0" w:rsidRPr="00C120DE">
              <w:rPr>
                <w:rFonts w:ascii="メイリオ" w:eastAsia="メイリオ" w:hAnsi="メイリオ" w:hint="eastAsia"/>
                <w:spacing w:val="2"/>
                <w:w w:val="78"/>
                <w:kern w:val="0"/>
                <w:sz w:val="24"/>
                <w:szCs w:val="24"/>
                <w:fitText w:val="2640" w:id="-1734071039"/>
              </w:rPr>
              <w:t>代表者のお名前</w:t>
            </w:r>
            <w:r w:rsidR="001D4AC0" w:rsidRPr="00C120DE">
              <w:rPr>
                <w:rFonts w:ascii="メイリオ" w:eastAsia="メイリオ" w:hAnsi="メイリオ" w:hint="eastAsia"/>
                <w:spacing w:val="-8"/>
                <w:w w:val="78"/>
                <w:kern w:val="0"/>
                <w:sz w:val="24"/>
                <w:szCs w:val="24"/>
                <w:fitText w:val="2640" w:id="-1734071039"/>
              </w:rPr>
              <w:t>）</w:t>
            </w:r>
          </w:p>
        </w:tc>
        <w:tc>
          <w:tcPr>
            <w:tcW w:w="6949" w:type="dxa"/>
            <w:tcBorders>
              <w:top w:val="dotted" w:sz="4" w:space="0" w:color="auto"/>
            </w:tcBorders>
            <w:vAlign w:val="center"/>
          </w:tcPr>
          <w:p w:rsidR="009F5AE1" w:rsidRPr="009310D7" w:rsidRDefault="0058236C" w:rsidP="00807AA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7F96DE" wp14:editId="39CB80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353695</wp:posOffset>
                      </wp:positionV>
                      <wp:extent cx="3819525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236C" w:rsidRPr="00E2769F" w:rsidRDefault="0058236C" w:rsidP="0058236C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2769F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E2769F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場合は</w:t>
                                  </w:r>
                                  <w:r w:rsidRPr="00E2769F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と代表者名</w:t>
                                  </w:r>
                                  <w:r w:rsidRPr="00E2769F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を記入してください</w:t>
                                  </w:r>
                                  <w:r w:rsidRPr="00E2769F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F9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5.15pt;margin-top:27.85pt;width:300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" filled="f" stroked="f" strokeweight=".5pt">
                      <v:textbox>
                        <w:txbxContent>
                          <w:p w:rsidR="0058236C" w:rsidRPr="00E2769F" w:rsidRDefault="0058236C" w:rsidP="0058236C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2769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</w:t>
                            </w:r>
                            <w:r w:rsidRPr="00E2769F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場合は</w:t>
                            </w:r>
                            <w:r w:rsidRPr="00E2769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法人名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と代表者名</w:t>
                            </w:r>
                            <w:r w:rsidRPr="00E2769F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を記入してください</w:t>
                            </w:r>
                            <w:r w:rsidRPr="00E2769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AE1" w:rsidRPr="009310D7" w:rsidTr="00CA308D">
        <w:trPr>
          <w:trHeight w:val="927"/>
        </w:trPr>
        <w:tc>
          <w:tcPr>
            <w:tcW w:w="2713" w:type="dxa"/>
            <w:vAlign w:val="center"/>
          </w:tcPr>
          <w:p w:rsidR="009F5AE1" w:rsidRPr="009310D7" w:rsidRDefault="009F5AE1" w:rsidP="0011678D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住　所</w:t>
            </w:r>
          </w:p>
          <w:p w:rsidR="009D6578" w:rsidRPr="009310D7" w:rsidRDefault="009D6578" w:rsidP="00E2769F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9" w:type="dxa"/>
            <w:vAlign w:val="center"/>
          </w:tcPr>
          <w:p w:rsidR="009F5AE1" w:rsidRPr="009310D7" w:rsidRDefault="009F5AE1" w:rsidP="003529A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  <w:r w:rsidR="003529AE" w:rsidRPr="009310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</w:p>
          <w:p w:rsidR="009F5AE1" w:rsidRPr="009310D7" w:rsidRDefault="009F5AE1" w:rsidP="00807AA2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308D" w:rsidRPr="009310D7" w:rsidTr="00CA308D">
        <w:trPr>
          <w:trHeight w:val="868"/>
        </w:trPr>
        <w:tc>
          <w:tcPr>
            <w:tcW w:w="2713" w:type="dxa"/>
            <w:vAlign w:val="center"/>
          </w:tcPr>
          <w:p w:rsidR="00CA308D" w:rsidRPr="009310D7" w:rsidRDefault="00CA308D" w:rsidP="00497985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電話番号</w:t>
            </w:r>
          </w:p>
          <w:p w:rsidR="006B62B8" w:rsidRPr="009310D7" w:rsidRDefault="006B62B8" w:rsidP="00497985">
            <w:pPr>
              <w:spacing w:line="36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</w:tc>
        <w:tc>
          <w:tcPr>
            <w:tcW w:w="6949" w:type="dxa"/>
            <w:vAlign w:val="center"/>
          </w:tcPr>
          <w:p w:rsidR="00CA308D" w:rsidRPr="009310D7" w:rsidRDefault="00E2769F" w:rsidP="00EF3020">
            <w:pPr>
              <w:rPr>
                <w:rFonts w:ascii="メイリオ" w:eastAsia="メイリオ" w:hAnsi="メイリオ"/>
                <w:sz w:val="24"/>
                <w:szCs w:val="24"/>
                <w:lang w:eastAsia="zh-CN"/>
              </w:rPr>
            </w:pPr>
            <w:r w:rsidRPr="009310D7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D166A6" wp14:editId="775BC2B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309880</wp:posOffset>
                      </wp:positionV>
                      <wp:extent cx="3819525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769F" w:rsidRPr="00E2769F" w:rsidRDefault="00E2769F" w:rsidP="00E2769F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2769F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（固定電話</w:t>
                                  </w:r>
                                  <w:r w:rsidRPr="00E2769F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がある場合は</w:t>
                                  </w:r>
                                  <w:r w:rsidRPr="00E2769F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、その</w:t>
                                  </w:r>
                                  <w:r w:rsidRPr="00E2769F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Pr="00E2769F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E2769F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を記入してください</w:t>
                                  </w:r>
                                  <w:r w:rsidRPr="00E2769F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166A6" id="テキスト ボックス 3" o:spid="_x0000_s1028" type="#_x0000_t202" style="position:absolute;left:0;text-align:left;margin-left:-5.15pt;margin-top:24.4pt;width:30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" filled="f" stroked="f" strokeweight=".5pt">
                      <v:textbox>
                        <w:txbxContent>
                          <w:p w:rsidR="00E2769F" w:rsidRPr="00E2769F" w:rsidRDefault="00E2769F" w:rsidP="00E2769F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2769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（固定電話</w:t>
                            </w:r>
                            <w:r w:rsidRPr="00E2769F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がある場合は</w:t>
                            </w:r>
                            <w:r w:rsidRPr="00E2769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、その</w:t>
                            </w:r>
                            <w:r w:rsidRPr="00E2769F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電話</w:t>
                            </w:r>
                            <w:r w:rsidRPr="00E2769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E2769F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を記入してください</w:t>
                            </w:r>
                            <w:r w:rsidRPr="00E2769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AE1" w:rsidRPr="009310D7" w:rsidTr="00CA308D">
        <w:trPr>
          <w:trHeight w:val="868"/>
        </w:trPr>
        <w:tc>
          <w:tcPr>
            <w:tcW w:w="2713" w:type="dxa"/>
            <w:vAlign w:val="center"/>
          </w:tcPr>
          <w:p w:rsidR="00B34E86" w:rsidRPr="009310D7" w:rsidRDefault="009F5AE1" w:rsidP="00DF0448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日中のご連絡先</w:t>
            </w:r>
          </w:p>
          <w:p w:rsidR="009F5AE1" w:rsidRPr="009310D7" w:rsidRDefault="00B34E86" w:rsidP="00DF0448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（携帯電話など）</w:t>
            </w:r>
          </w:p>
        </w:tc>
        <w:tc>
          <w:tcPr>
            <w:tcW w:w="6949" w:type="dxa"/>
            <w:vAlign w:val="center"/>
          </w:tcPr>
          <w:p w:rsidR="009F5AE1" w:rsidRPr="009310D7" w:rsidRDefault="009F5AE1" w:rsidP="00DF044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F5AE1" w:rsidRPr="009310D7" w:rsidTr="00D65ED3">
        <w:trPr>
          <w:trHeight w:val="959"/>
        </w:trPr>
        <w:tc>
          <w:tcPr>
            <w:tcW w:w="2608" w:type="dxa"/>
            <w:vAlign w:val="center"/>
          </w:tcPr>
          <w:p w:rsidR="009F5AE1" w:rsidRPr="009310D7" w:rsidRDefault="009F5AE1" w:rsidP="00497985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契約予定回線数</w:t>
            </w:r>
          </w:p>
          <w:p w:rsidR="009F5AE1" w:rsidRPr="009310D7" w:rsidRDefault="009F5AE1" w:rsidP="00336A38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>（いずれかに</w:t>
            </w:r>
            <w:r w:rsidRPr="009310D7">
              <w:rPr>
                <w:rFonts w:ascii="メイリオ" w:eastAsia="メイリオ" w:hAnsi="メイリオ" w:cs="Segoe UI Symbol"/>
                <w:sz w:val="24"/>
                <w:szCs w:val="24"/>
              </w:rPr>
              <w:t>☑</w:t>
            </w: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>を記入してください）</w:t>
            </w:r>
          </w:p>
        </w:tc>
        <w:tc>
          <w:tcPr>
            <w:tcW w:w="2608" w:type="dxa"/>
            <w:vAlign w:val="center"/>
          </w:tcPr>
          <w:p w:rsidR="009F5AE1" w:rsidRPr="009310D7" w:rsidRDefault="009F5AE1" w:rsidP="00807AA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>□　1回線</w:t>
            </w:r>
          </w:p>
          <w:p w:rsidR="009F5AE1" w:rsidRPr="009310D7" w:rsidRDefault="009F5AE1" w:rsidP="00807AA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　2回線以上　（　　</w:t>
            </w:r>
            <w:r w:rsidR="00794DEB" w:rsidRPr="009310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>回線）</w:t>
            </w:r>
          </w:p>
        </w:tc>
      </w:tr>
      <w:tr w:rsidR="009F5AE1" w:rsidRPr="009310D7" w:rsidTr="00CA308D">
        <w:trPr>
          <w:trHeight w:val="1281"/>
        </w:trPr>
        <w:tc>
          <w:tcPr>
            <w:tcW w:w="2713" w:type="dxa"/>
            <w:vAlign w:val="center"/>
          </w:tcPr>
          <w:p w:rsidR="009F5AE1" w:rsidRPr="009310D7" w:rsidRDefault="00DF0448" w:rsidP="001D0FE0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Wi-Fi</w:t>
            </w:r>
            <w:r w:rsidR="009F5AE1" w:rsidRPr="009310D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の設置</w:t>
            </w:r>
            <w:r w:rsidR="009F5AE1" w:rsidRPr="009310D7">
              <w:rPr>
                <w:rFonts w:ascii="メイリオ" w:eastAsia="メイリオ" w:hAnsi="メイリオ" w:hint="eastAsia"/>
                <w:sz w:val="24"/>
                <w:szCs w:val="24"/>
              </w:rPr>
              <w:br/>
              <w:t>（同意できる場合は</w:t>
            </w:r>
            <w:r w:rsidR="00BB140D" w:rsidRPr="009310D7">
              <w:rPr>
                <w:rFonts w:ascii="メイリオ" w:eastAsia="メイリオ" w:hAnsi="メイリオ" w:cs="Segoe UI Symbol"/>
                <w:sz w:val="24"/>
                <w:szCs w:val="24"/>
              </w:rPr>
              <w:t>☑</w:t>
            </w:r>
            <w:r w:rsidR="009F5AE1" w:rsidRPr="009310D7">
              <w:rPr>
                <w:rFonts w:ascii="メイリオ" w:eastAsia="メイリオ" w:hAnsi="メイリオ" w:hint="eastAsia"/>
                <w:sz w:val="24"/>
                <w:szCs w:val="24"/>
              </w:rPr>
              <w:t>を記入してください）</w:t>
            </w:r>
          </w:p>
        </w:tc>
        <w:tc>
          <w:tcPr>
            <w:tcW w:w="6949" w:type="dxa"/>
            <w:vAlign w:val="center"/>
          </w:tcPr>
          <w:p w:rsidR="009F5AE1" w:rsidRPr="009310D7" w:rsidRDefault="009F5AE1" w:rsidP="0058236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>□　Wi-</w:t>
            </w:r>
            <w:r w:rsidR="004C539B" w:rsidRPr="009310D7">
              <w:rPr>
                <w:rFonts w:ascii="メイリオ" w:eastAsia="メイリオ" w:hAnsi="メイリオ" w:hint="eastAsia"/>
                <w:sz w:val="24"/>
                <w:szCs w:val="24"/>
              </w:rPr>
              <w:t>F</w:t>
            </w: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>iを設置します（家庭用Wi-</w:t>
            </w:r>
            <w:r w:rsidR="004C539B" w:rsidRPr="009310D7">
              <w:rPr>
                <w:rFonts w:ascii="メイリオ" w:eastAsia="メイリオ" w:hAnsi="メイリオ" w:hint="eastAsia"/>
                <w:sz w:val="24"/>
                <w:szCs w:val="24"/>
              </w:rPr>
              <w:t>F</w:t>
            </w:r>
            <w:r w:rsidRPr="009310D7">
              <w:rPr>
                <w:rFonts w:ascii="メイリオ" w:eastAsia="メイリオ" w:hAnsi="メイリオ" w:hint="eastAsia"/>
                <w:sz w:val="24"/>
                <w:szCs w:val="24"/>
              </w:rPr>
              <w:t>iルーター等）</w:t>
            </w:r>
          </w:p>
          <w:p w:rsidR="009F5AE1" w:rsidRPr="009310D7" w:rsidRDefault="0011678D" w:rsidP="0058236C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310D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9F5AE1" w:rsidRPr="009310D7">
              <w:rPr>
                <w:rFonts w:ascii="メイリオ" w:eastAsia="メイリオ" w:hAnsi="メイリオ" w:hint="eastAsia"/>
                <w:sz w:val="20"/>
                <w:szCs w:val="20"/>
              </w:rPr>
              <w:t>※Wi-</w:t>
            </w:r>
            <w:r w:rsidR="004C539B" w:rsidRPr="009310D7">
              <w:rPr>
                <w:rFonts w:ascii="メイリオ" w:eastAsia="メイリオ" w:hAnsi="メイリオ" w:hint="eastAsia"/>
                <w:sz w:val="20"/>
                <w:szCs w:val="20"/>
              </w:rPr>
              <w:t>F</w:t>
            </w:r>
            <w:r w:rsidR="009F5AE1" w:rsidRPr="009310D7">
              <w:rPr>
                <w:rFonts w:ascii="メイリオ" w:eastAsia="メイリオ" w:hAnsi="メイリオ" w:hint="eastAsia"/>
                <w:sz w:val="20"/>
                <w:szCs w:val="20"/>
              </w:rPr>
              <w:t>iルーターを設置することで、無線でインターネットに接続ができ、スマートフォンやパソコン、Wi-</w:t>
            </w:r>
            <w:r w:rsidR="004C539B" w:rsidRPr="009310D7">
              <w:rPr>
                <w:rFonts w:ascii="メイリオ" w:eastAsia="メイリオ" w:hAnsi="メイリオ" w:hint="eastAsia"/>
                <w:sz w:val="20"/>
                <w:szCs w:val="20"/>
              </w:rPr>
              <w:t>F</w:t>
            </w:r>
            <w:r w:rsidR="009F5AE1" w:rsidRPr="009310D7">
              <w:rPr>
                <w:rFonts w:ascii="メイリオ" w:eastAsia="メイリオ" w:hAnsi="メイリオ" w:hint="eastAsia"/>
                <w:sz w:val="20"/>
                <w:szCs w:val="20"/>
              </w:rPr>
              <w:t>i機能が付いた家電製品も利用が可能となります。</w:t>
            </w:r>
            <w:r w:rsidR="00CA308D" w:rsidRPr="009310D7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今回</w:t>
            </w:r>
            <w:r w:rsidR="009F5AE1" w:rsidRPr="009310D7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は国の補助事業で整備するため、家庭用Wi-</w:t>
            </w:r>
            <w:r w:rsidR="004C539B" w:rsidRPr="009310D7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F</w:t>
            </w:r>
            <w:r w:rsidR="009F5AE1" w:rsidRPr="009310D7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iルーターなど</w:t>
            </w:r>
            <w:r w:rsidR="0006207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の装置</w:t>
            </w:r>
            <w:r w:rsidR="009F5AE1" w:rsidRPr="009310D7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を設置していただく必要があります。</w:t>
            </w:r>
          </w:p>
        </w:tc>
      </w:tr>
    </w:tbl>
    <w:p w:rsidR="00F74A62" w:rsidRPr="00CB2F72" w:rsidRDefault="009F5AE1" w:rsidP="007859F2">
      <w:pPr>
        <w:rPr>
          <w:rFonts w:ascii="Meiryo UI" w:eastAsia="Meiryo UI" w:hAnsi="Meiryo UI"/>
          <w:spacing w:val="-20"/>
          <w:szCs w:val="21"/>
        </w:rPr>
      </w:pPr>
      <w:r w:rsidRPr="00CB2F72">
        <w:rPr>
          <w:rFonts w:ascii="Meiryo UI" w:eastAsia="Meiryo UI" w:hAnsi="Meiryo UI" w:hint="eastAsia"/>
          <w:spacing w:val="-20"/>
          <w:szCs w:val="21"/>
        </w:rPr>
        <w:t>※提出いただきました個人情報は</w:t>
      </w:r>
      <w:r w:rsidR="00CB2F72">
        <w:rPr>
          <w:rFonts w:ascii="Meiryo UI" w:eastAsia="Meiryo UI" w:hAnsi="Meiryo UI" w:hint="eastAsia"/>
          <w:spacing w:val="-20"/>
          <w:szCs w:val="21"/>
        </w:rPr>
        <w:t>、</w:t>
      </w:r>
      <w:r w:rsidRPr="00CB2F72">
        <w:rPr>
          <w:rFonts w:ascii="Meiryo UI" w:eastAsia="Meiryo UI" w:hAnsi="Meiryo UI" w:hint="eastAsia"/>
          <w:spacing w:val="-20"/>
          <w:szCs w:val="21"/>
        </w:rPr>
        <w:t>個人情報保護法に基づき</w:t>
      </w:r>
      <w:r w:rsidR="004C539B" w:rsidRPr="00CB2F72">
        <w:rPr>
          <w:rFonts w:ascii="Meiryo UI" w:eastAsia="Meiryo UI" w:hAnsi="Meiryo UI" w:hint="eastAsia"/>
          <w:spacing w:val="-20"/>
          <w:szCs w:val="21"/>
        </w:rPr>
        <w:t>芦別市</w:t>
      </w:r>
      <w:r w:rsidRPr="00CB2F72">
        <w:rPr>
          <w:rFonts w:ascii="Meiryo UI" w:eastAsia="Meiryo UI" w:hAnsi="Meiryo UI" w:hint="eastAsia"/>
          <w:spacing w:val="-20"/>
          <w:szCs w:val="21"/>
        </w:rPr>
        <w:t>で管理し、ＮＴＴ東日本に</w:t>
      </w:r>
      <w:r w:rsidR="00304409" w:rsidRPr="00CB2F72">
        <w:rPr>
          <w:rFonts w:ascii="Meiryo UI" w:eastAsia="Meiryo UI" w:hAnsi="Meiryo UI" w:hint="eastAsia"/>
          <w:spacing w:val="-20"/>
          <w:szCs w:val="21"/>
        </w:rPr>
        <w:t>加入</w:t>
      </w:r>
      <w:r w:rsidR="006B62B8" w:rsidRPr="00CB2F72">
        <w:rPr>
          <w:rFonts w:ascii="Meiryo UI" w:eastAsia="Meiryo UI" w:hAnsi="Meiryo UI" w:hint="eastAsia"/>
          <w:spacing w:val="-20"/>
          <w:szCs w:val="21"/>
        </w:rPr>
        <w:t>希望の証明として</w:t>
      </w:r>
      <w:r w:rsidRPr="00CB2F72">
        <w:rPr>
          <w:rFonts w:ascii="Meiryo UI" w:eastAsia="Meiryo UI" w:hAnsi="Meiryo UI" w:hint="eastAsia"/>
          <w:spacing w:val="-20"/>
          <w:szCs w:val="21"/>
        </w:rPr>
        <w:t>提出いたします。</w:t>
      </w:r>
    </w:p>
    <w:p w:rsidR="003A1D00" w:rsidRPr="001F5E58" w:rsidRDefault="001F5E58" w:rsidP="001F5E58">
      <w:pPr>
        <w:spacing w:beforeLines="50" w:before="120"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1F5E58">
        <w:rPr>
          <w:rFonts w:ascii="Meiryo UI" w:eastAsia="Meiryo UI" w:hAnsi="Meiryo UI" w:hint="eastAsia"/>
          <w:sz w:val="24"/>
          <w:szCs w:val="24"/>
        </w:rPr>
        <w:t xml:space="preserve">■　</w:t>
      </w:r>
      <w:r w:rsidR="006B62B8" w:rsidRPr="001F5E58">
        <w:rPr>
          <w:rFonts w:ascii="Meiryo UI" w:eastAsia="Meiryo UI" w:hAnsi="Meiryo UI" w:hint="eastAsia"/>
          <w:sz w:val="24"/>
          <w:szCs w:val="24"/>
        </w:rPr>
        <w:t>本書の</w:t>
      </w:r>
      <w:r w:rsidR="00CA308D" w:rsidRPr="001F5E58">
        <w:rPr>
          <w:rFonts w:ascii="Meiryo UI" w:eastAsia="Meiryo UI" w:hAnsi="Meiryo UI" w:hint="eastAsia"/>
          <w:sz w:val="24"/>
          <w:szCs w:val="24"/>
        </w:rPr>
        <w:t>お問合せ</w:t>
      </w:r>
      <w:r w:rsidR="006B62B8" w:rsidRPr="001F5E58">
        <w:rPr>
          <w:rFonts w:ascii="Meiryo UI" w:eastAsia="Meiryo UI" w:hAnsi="Meiryo UI" w:hint="eastAsia"/>
          <w:sz w:val="24"/>
          <w:szCs w:val="24"/>
        </w:rPr>
        <w:t>：デジタル化推進係</w:t>
      </w:r>
      <w:r w:rsidR="00E16E16" w:rsidRPr="001F5E58">
        <w:rPr>
          <w:rFonts w:ascii="Meiryo UI" w:eastAsia="Meiryo UI" w:hAnsi="Meiryo UI" w:hint="eastAsia"/>
          <w:sz w:val="24"/>
          <w:szCs w:val="24"/>
        </w:rPr>
        <w:t xml:space="preserve">　担当　大渕（おおぶち）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6B62B8" w:rsidRPr="001F5E58">
        <w:rPr>
          <w:rFonts w:ascii="Meiryo UI" w:eastAsia="Meiryo UI" w:hAnsi="Meiryo UI" w:hint="eastAsia"/>
          <w:sz w:val="24"/>
          <w:szCs w:val="24"/>
        </w:rPr>
        <w:t>電話：</w:t>
      </w:r>
      <w:r w:rsidR="00807AA2" w:rsidRPr="001F5E58">
        <w:rPr>
          <w:rFonts w:ascii="Meiryo UI" w:eastAsia="Meiryo UI" w:hAnsi="Meiryo UI"/>
          <w:sz w:val="24"/>
          <w:szCs w:val="24"/>
        </w:rPr>
        <w:t>012</w:t>
      </w:r>
      <w:r w:rsidR="006B62B8" w:rsidRPr="001F5E58">
        <w:rPr>
          <w:rFonts w:ascii="Meiryo UI" w:eastAsia="Meiryo UI" w:hAnsi="Meiryo UI" w:hint="eastAsia"/>
          <w:sz w:val="24"/>
          <w:szCs w:val="24"/>
        </w:rPr>
        <w:t>4</w:t>
      </w:r>
      <w:r w:rsidR="00807AA2" w:rsidRPr="001F5E58">
        <w:rPr>
          <w:rFonts w:ascii="Meiryo UI" w:eastAsia="Meiryo UI" w:hAnsi="Meiryo UI"/>
          <w:sz w:val="24"/>
          <w:szCs w:val="24"/>
        </w:rPr>
        <w:t>-</w:t>
      </w:r>
      <w:r w:rsidR="006B62B8" w:rsidRPr="001F5E58">
        <w:rPr>
          <w:rFonts w:ascii="Meiryo UI" w:eastAsia="Meiryo UI" w:hAnsi="Meiryo UI" w:hint="eastAsia"/>
          <w:sz w:val="24"/>
          <w:szCs w:val="24"/>
        </w:rPr>
        <w:t>27</w:t>
      </w:r>
      <w:r w:rsidR="00807AA2" w:rsidRPr="001F5E58">
        <w:rPr>
          <w:rFonts w:ascii="Meiryo UI" w:eastAsia="Meiryo UI" w:hAnsi="Meiryo UI"/>
          <w:sz w:val="24"/>
          <w:szCs w:val="24"/>
        </w:rPr>
        <w:t>-</w:t>
      </w:r>
      <w:r w:rsidR="006B62B8" w:rsidRPr="001F5E58">
        <w:rPr>
          <w:rFonts w:ascii="Meiryo UI" w:eastAsia="Meiryo UI" w:hAnsi="Meiryo UI" w:hint="eastAsia"/>
          <w:sz w:val="24"/>
          <w:szCs w:val="24"/>
        </w:rPr>
        <w:t>7083</w:t>
      </w:r>
    </w:p>
    <w:p w:rsidR="001F5E58" w:rsidRPr="001F5E58" w:rsidRDefault="001F5E58" w:rsidP="00FE06D9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1F5E58">
        <w:rPr>
          <w:rFonts w:ascii="Meiryo UI" w:eastAsia="Meiryo UI" w:hAnsi="Meiryo UI" w:hint="eastAsia"/>
          <w:sz w:val="24"/>
          <w:szCs w:val="24"/>
        </w:rPr>
        <w:t>■　サービス</w:t>
      </w:r>
      <w:r w:rsidR="00FE06D9" w:rsidRPr="001F5E58">
        <w:rPr>
          <w:rFonts w:ascii="Meiryo UI" w:eastAsia="Meiryo UI" w:hAnsi="Meiryo UI" w:hint="eastAsia"/>
          <w:sz w:val="24"/>
          <w:szCs w:val="24"/>
        </w:rPr>
        <w:t>や価格</w:t>
      </w:r>
      <w:r w:rsidR="00FE06D9">
        <w:rPr>
          <w:rFonts w:ascii="Meiryo UI" w:eastAsia="Meiryo UI" w:hAnsi="Meiryo UI" w:hint="eastAsia"/>
          <w:sz w:val="24"/>
          <w:szCs w:val="24"/>
        </w:rPr>
        <w:t>など</w:t>
      </w:r>
      <w:r>
        <w:rPr>
          <w:rFonts w:ascii="Meiryo UI" w:eastAsia="Meiryo UI" w:hAnsi="Meiryo UI" w:hint="eastAsia"/>
          <w:sz w:val="24"/>
          <w:szCs w:val="24"/>
        </w:rPr>
        <w:t>に関する</w:t>
      </w:r>
      <w:r w:rsidRPr="001F5E58">
        <w:rPr>
          <w:rFonts w:ascii="Meiryo UI" w:eastAsia="Meiryo UI" w:hAnsi="Meiryo UI" w:hint="eastAsia"/>
          <w:sz w:val="24"/>
          <w:szCs w:val="24"/>
        </w:rPr>
        <w:t>お問合せ：</w:t>
      </w:r>
      <w:r w:rsidR="00FE06D9">
        <w:rPr>
          <w:rFonts w:ascii="Meiryo UI" w:eastAsia="Meiryo UI" w:hAnsi="Meiryo UI" w:hint="eastAsia"/>
          <w:sz w:val="24"/>
          <w:szCs w:val="24"/>
        </w:rPr>
        <w:t>NTT</w:t>
      </w:r>
      <w:r w:rsidR="000D3DE0">
        <w:rPr>
          <w:rFonts w:ascii="Meiryo UI" w:eastAsia="Meiryo UI" w:hAnsi="Meiryo UI" w:hint="eastAsia"/>
          <w:sz w:val="24"/>
          <w:szCs w:val="24"/>
        </w:rPr>
        <w:t>東日本</w:t>
      </w:r>
      <w:r w:rsidRPr="001F5E58">
        <w:rPr>
          <w:rFonts w:ascii="Meiryo UI" w:eastAsia="Meiryo UI" w:hAnsi="Meiryo UI" w:hint="eastAsia"/>
          <w:sz w:val="24"/>
          <w:szCs w:val="24"/>
        </w:rPr>
        <w:t>フリーダイヤル　0120-116-116</w:t>
      </w:r>
    </w:p>
    <w:sectPr w:rsidR="001F5E58" w:rsidRPr="001F5E58" w:rsidSect="00F7647F">
      <w:pgSz w:w="11906" w:h="16838" w:code="9"/>
      <w:pgMar w:top="1134" w:right="851" w:bottom="851" w:left="1134" w:header="851" w:footer="992" w:gutter="0"/>
      <w:cols w:space="425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DE" w:rsidRDefault="00C120DE" w:rsidP="00994D30">
      <w:r>
        <w:separator/>
      </w:r>
    </w:p>
  </w:endnote>
  <w:endnote w:type="continuationSeparator" w:id="0">
    <w:p w:rsidR="00C120DE" w:rsidRDefault="00C120DE" w:rsidP="0099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DE" w:rsidRDefault="00C120DE" w:rsidP="00994D30">
      <w:r>
        <w:separator/>
      </w:r>
    </w:p>
  </w:footnote>
  <w:footnote w:type="continuationSeparator" w:id="0">
    <w:p w:rsidR="00C120DE" w:rsidRDefault="00C120DE" w:rsidP="0099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E1"/>
    <w:rsid w:val="00013F20"/>
    <w:rsid w:val="000163E2"/>
    <w:rsid w:val="00045849"/>
    <w:rsid w:val="0004678E"/>
    <w:rsid w:val="0006207E"/>
    <w:rsid w:val="000769DE"/>
    <w:rsid w:val="00081932"/>
    <w:rsid w:val="00095B98"/>
    <w:rsid w:val="00096D41"/>
    <w:rsid w:val="000A3EE5"/>
    <w:rsid w:val="000D3DE0"/>
    <w:rsid w:val="000E3871"/>
    <w:rsid w:val="001157B2"/>
    <w:rsid w:val="0011678D"/>
    <w:rsid w:val="001437DC"/>
    <w:rsid w:val="001808C4"/>
    <w:rsid w:val="00186E66"/>
    <w:rsid w:val="001A37BB"/>
    <w:rsid w:val="001C33AA"/>
    <w:rsid w:val="001D0FE0"/>
    <w:rsid w:val="001D4AC0"/>
    <w:rsid w:val="001F1C0E"/>
    <w:rsid w:val="001F5E58"/>
    <w:rsid w:val="002055B2"/>
    <w:rsid w:val="002137EF"/>
    <w:rsid w:val="002201B6"/>
    <w:rsid w:val="00224426"/>
    <w:rsid w:val="0024052B"/>
    <w:rsid w:val="002438E9"/>
    <w:rsid w:val="002819E5"/>
    <w:rsid w:val="002B0AA6"/>
    <w:rsid w:val="002C6667"/>
    <w:rsid w:val="002C667A"/>
    <w:rsid w:val="002C6EA6"/>
    <w:rsid w:val="002E302E"/>
    <w:rsid w:val="002F13D3"/>
    <w:rsid w:val="00304409"/>
    <w:rsid w:val="003154A8"/>
    <w:rsid w:val="00336A38"/>
    <w:rsid w:val="00350A8F"/>
    <w:rsid w:val="00351AA8"/>
    <w:rsid w:val="003529AE"/>
    <w:rsid w:val="00380FA9"/>
    <w:rsid w:val="00381195"/>
    <w:rsid w:val="00385E97"/>
    <w:rsid w:val="00396F25"/>
    <w:rsid w:val="00397E38"/>
    <w:rsid w:val="003A1D00"/>
    <w:rsid w:val="003D6117"/>
    <w:rsid w:val="003E6294"/>
    <w:rsid w:val="004077FB"/>
    <w:rsid w:val="00430E60"/>
    <w:rsid w:val="00434CF3"/>
    <w:rsid w:val="004518A2"/>
    <w:rsid w:val="00453A49"/>
    <w:rsid w:val="0045601C"/>
    <w:rsid w:val="0048745C"/>
    <w:rsid w:val="004952B2"/>
    <w:rsid w:val="00497985"/>
    <w:rsid w:val="004C25EA"/>
    <w:rsid w:val="004C539B"/>
    <w:rsid w:val="004D1AFB"/>
    <w:rsid w:val="004E28B5"/>
    <w:rsid w:val="004F4B9F"/>
    <w:rsid w:val="005059CB"/>
    <w:rsid w:val="00513080"/>
    <w:rsid w:val="0051497F"/>
    <w:rsid w:val="00515054"/>
    <w:rsid w:val="00535701"/>
    <w:rsid w:val="005660EC"/>
    <w:rsid w:val="005715A2"/>
    <w:rsid w:val="0058236C"/>
    <w:rsid w:val="005917FE"/>
    <w:rsid w:val="005C1650"/>
    <w:rsid w:val="005D4563"/>
    <w:rsid w:val="005D50FB"/>
    <w:rsid w:val="00604ED6"/>
    <w:rsid w:val="00606DFF"/>
    <w:rsid w:val="00636D44"/>
    <w:rsid w:val="00691CC7"/>
    <w:rsid w:val="006A5238"/>
    <w:rsid w:val="006B003A"/>
    <w:rsid w:val="006B62B8"/>
    <w:rsid w:val="006C099A"/>
    <w:rsid w:val="006D04D8"/>
    <w:rsid w:val="006D6D81"/>
    <w:rsid w:val="006E3DD6"/>
    <w:rsid w:val="00721AE4"/>
    <w:rsid w:val="00743BE1"/>
    <w:rsid w:val="00757B6C"/>
    <w:rsid w:val="00781E05"/>
    <w:rsid w:val="007859F2"/>
    <w:rsid w:val="00792D61"/>
    <w:rsid w:val="007939BC"/>
    <w:rsid w:val="00794DEB"/>
    <w:rsid w:val="007A4BA8"/>
    <w:rsid w:val="007C2FA4"/>
    <w:rsid w:val="007C333D"/>
    <w:rsid w:val="007E247D"/>
    <w:rsid w:val="007F1AA0"/>
    <w:rsid w:val="007F366C"/>
    <w:rsid w:val="00807AA2"/>
    <w:rsid w:val="00827476"/>
    <w:rsid w:val="00831239"/>
    <w:rsid w:val="00842958"/>
    <w:rsid w:val="00842FC1"/>
    <w:rsid w:val="00850067"/>
    <w:rsid w:val="00896EEC"/>
    <w:rsid w:val="009310D7"/>
    <w:rsid w:val="00936750"/>
    <w:rsid w:val="00937E6C"/>
    <w:rsid w:val="00994D30"/>
    <w:rsid w:val="009A0C7F"/>
    <w:rsid w:val="009C7286"/>
    <w:rsid w:val="009D12A9"/>
    <w:rsid w:val="009D1C44"/>
    <w:rsid w:val="009D6578"/>
    <w:rsid w:val="009D7542"/>
    <w:rsid w:val="009E03E6"/>
    <w:rsid w:val="009F5AE1"/>
    <w:rsid w:val="009F6390"/>
    <w:rsid w:val="00A13EDC"/>
    <w:rsid w:val="00A1584B"/>
    <w:rsid w:val="00A81FC0"/>
    <w:rsid w:val="00A83245"/>
    <w:rsid w:val="00AB4037"/>
    <w:rsid w:val="00AC4490"/>
    <w:rsid w:val="00AF4E9D"/>
    <w:rsid w:val="00B05D5C"/>
    <w:rsid w:val="00B133D8"/>
    <w:rsid w:val="00B34E86"/>
    <w:rsid w:val="00B9509A"/>
    <w:rsid w:val="00BB140D"/>
    <w:rsid w:val="00BB5FE6"/>
    <w:rsid w:val="00BD7D43"/>
    <w:rsid w:val="00C120DE"/>
    <w:rsid w:val="00C44854"/>
    <w:rsid w:val="00C4696C"/>
    <w:rsid w:val="00C47F1A"/>
    <w:rsid w:val="00C74CD6"/>
    <w:rsid w:val="00C935EA"/>
    <w:rsid w:val="00CA308D"/>
    <w:rsid w:val="00CB2F72"/>
    <w:rsid w:val="00CC7DDC"/>
    <w:rsid w:val="00CE6872"/>
    <w:rsid w:val="00D05A5C"/>
    <w:rsid w:val="00D22B3A"/>
    <w:rsid w:val="00D25F39"/>
    <w:rsid w:val="00D30DEE"/>
    <w:rsid w:val="00D54A74"/>
    <w:rsid w:val="00D65952"/>
    <w:rsid w:val="00D65ED3"/>
    <w:rsid w:val="00D80E7F"/>
    <w:rsid w:val="00D831AE"/>
    <w:rsid w:val="00D91E63"/>
    <w:rsid w:val="00DF0448"/>
    <w:rsid w:val="00E06C89"/>
    <w:rsid w:val="00E16E16"/>
    <w:rsid w:val="00E20F17"/>
    <w:rsid w:val="00E2769F"/>
    <w:rsid w:val="00E54CDE"/>
    <w:rsid w:val="00E55FAE"/>
    <w:rsid w:val="00E905FE"/>
    <w:rsid w:val="00EC7D4F"/>
    <w:rsid w:val="00EF3020"/>
    <w:rsid w:val="00F03F31"/>
    <w:rsid w:val="00F07274"/>
    <w:rsid w:val="00F16D87"/>
    <w:rsid w:val="00F35FE2"/>
    <w:rsid w:val="00F3707A"/>
    <w:rsid w:val="00F5039A"/>
    <w:rsid w:val="00F74A62"/>
    <w:rsid w:val="00F758A9"/>
    <w:rsid w:val="00F7647F"/>
    <w:rsid w:val="00FB199E"/>
    <w:rsid w:val="00FB32C5"/>
    <w:rsid w:val="00FC1E65"/>
    <w:rsid w:val="00FE06D9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4D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C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D30"/>
  </w:style>
  <w:style w:type="paragraph" w:styleId="a8">
    <w:name w:val="footer"/>
    <w:basedOn w:val="a"/>
    <w:link w:val="a9"/>
    <w:uiPriority w:val="99"/>
    <w:unhideWhenUsed/>
    <w:rsid w:val="00994D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D30"/>
  </w:style>
  <w:style w:type="character" w:styleId="aa">
    <w:name w:val="Hyperlink"/>
    <w:basedOn w:val="a0"/>
    <w:uiPriority w:val="99"/>
    <w:unhideWhenUsed/>
    <w:rsid w:val="00C4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oform.jp/form/9yai/316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2022-01-18T06:31:00Z</dcterms:created>
  <dcterms:modified xsi:type="dcterms:W3CDTF">2022-01-18T07:11:00Z</dcterms:modified>
</cp:coreProperties>
</file>